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800BC" w:rsidR="00BF1879" w:rsidP="00BF1879" w:rsidRDefault="00BF1879" w14:paraId="7036B86C" w14:textId="77777777">
      <w:pPr>
        <w:pStyle w:val="Title"/>
        <w:ind w:left="-720"/>
        <w:jc w:val="left"/>
        <w:rPr>
          <w:rFonts w:asciiTheme="minorHAnsi" w:hAnsiTheme="minorHAnsi" w:cstheme="minorHAnsi"/>
          <w:sz w:val="22"/>
          <w:szCs w:val="22"/>
          <w:u w:val="none"/>
          <w:lang w:eastAsia="zh-CN"/>
        </w:rPr>
      </w:pPr>
      <w:r w:rsidRPr="007800BC">
        <w:rPr>
          <w:rFonts w:asciiTheme="minorHAnsi" w:hAnsiTheme="minorHAnsi" w:cstheme="minorHAnsi"/>
          <w:sz w:val="22"/>
          <w:szCs w:val="22"/>
          <w:u w:val="none"/>
        </w:rPr>
        <w:t xml:space="preserve">   </w:t>
      </w:r>
    </w:p>
    <w:p w:rsidR="00BF1879" w:rsidP="26D30911" w:rsidRDefault="00BF1879" w14:paraId="0FF682AA" w14:textId="70A1D1C9">
      <w:pPr>
        <w:rPr>
          <w:rFonts w:asciiTheme="minorHAnsi" w:hAnsiTheme="minorHAnsi" w:cstheme="minorBidi"/>
          <w:sz w:val="22"/>
          <w:szCs w:val="22"/>
        </w:rPr>
      </w:pPr>
      <w:r w:rsidRPr="26D30911">
        <w:rPr>
          <w:rFonts w:asciiTheme="minorHAnsi" w:hAnsiTheme="minorHAnsi" w:cstheme="minorBidi"/>
          <w:sz w:val="22"/>
          <w:szCs w:val="22"/>
        </w:rPr>
        <w:t xml:space="preserve">     </w:t>
      </w:r>
      <w:r w:rsidR="00ED31ED">
        <w:rPr>
          <w:rFonts w:asciiTheme="minorHAnsi" w:hAnsiTheme="minorHAnsi" w:cstheme="minorBidi"/>
          <w:noProof/>
          <w:sz w:val="22"/>
          <w:szCs w:val="22"/>
          <w:lang w:val="en-IE" w:eastAsia="en-IE"/>
        </w:rPr>
        <w:drawing>
          <wp:inline distT="0" distB="0" distL="0" distR="0" wp14:anchorId="0AF9F632" wp14:editId="32669E7A">
            <wp:extent cx="2419157"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8438" cy="936807"/>
                    </a:xfrm>
                    <a:prstGeom prst="rect">
                      <a:avLst/>
                    </a:prstGeom>
                  </pic:spPr>
                </pic:pic>
              </a:graphicData>
            </a:graphic>
          </wp:inline>
        </w:drawing>
      </w:r>
      <w:r w:rsidRPr="26D30911">
        <w:rPr>
          <w:rFonts w:asciiTheme="minorHAnsi" w:hAnsiTheme="minorHAnsi" w:cstheme="minorBidi"/>
          <w:sz w:val="22"/>
          <w:szCs w:val="22"/>
        </w:rPr>
        <w:t xml:space="preserve">       </w:t>
      </w:r>
      <w:r w:rsidRPr="00634732" w:rsidR="00634732">
        <w:rPr>
          <w:rFonts w:ascii="Georgia" w:hAnsi="Georgia" w:eastAsia="Times New Roman"/>
          <w:b/>
          <w:bCs/>
          <w:color w:val="000000"/>
          <w:sz w:val="22"/>
          <w:szCs w:val="22"/>
          <w:bdr w:val="none" w:color="auto" w:sz="0" w:space="0" w:frame="1"/>
          <w:shd w:val="clear" w:color="auto" w:fill="E6E6E6"/>
          <w:lang w:val="en-IE" w:eastAsia="en-GB"/>
        </w:rPr>
        <w:fldChar w:fldCharType="begin"/>
      </w:r>
      <w:r w:rsidRPr="00634732" w:rsidR="00634732">
        <w:rPr>
          <w:rFonts w:ascii="Georgia" w:hAnsi="Georgia" w:eastAsia="Times New Roman"/>
          <w:b/>
          <w:bCs/>
          <w:color w:val="000000"/>
          <w:sz w:val="22"/>
          <w:szCs w:val="22"/>
          <w:bdr w:val="none" w:color="auto" w:sz="0" w:space="0" w:frame="1"/>
          <w:lang w:val="en-IE" w:eastAsia="en-GB"/>
        </w:rPr>
        <w:instrText xml:space="preserve"> INCLUDEPICTURE "https://lh3.googleusercontent.com/QSkC5pQ5Bb-PmVkVnHUVSp03Q3ooPCysnRUa1lsLz3UHR7bpdvrzZHQnsQ9_B8AufdQSCClf8fQCBQCjk2443w73NtmjYAN-4kkZ5V3lhQa-9xsWOi8KdFJ8IvALNF3u-4yIoRVh" \* MERGEFORMATINET </w:instrText>
      </w:r>
      <w:r w:rsidRPr="00634732" w:rsidR="00634732">
        <w:rPr>
          <w:rFonts w:ascii="Georgia" w:hAnsi="Georgia" w:eastAsia="Times New Roman"/>
          <w:b/>
          <w:bCs/>
          <w:color w:val="000000"/>
          <w:sz w:val="22"/>
          <w:szCs w:val="22"/>
          <w:bdr w:val="none" w:color="auto" w:sz="0" w:space="0" w:frame="1"/>
          <w:shd w:val="clear" w:color="auto" w:fill="E6E6E6"/>
          <w:lang w:val="en-IE" w:eastAsia="en-GB"/>
        </w:rPr>
        <w:fldChar w:fldCharType="end"/>
      </w:r>
      <w:r w:rsidRPr="007800BC" w:rsidR="00647470">
        <w:rPr>
          <w:rFonts w:asciiTheme="minorHAnsi" w:hAnsiTheme="minorHAnsi" w:cstheme="minorHAnsi"/>
          <w:sz w:val="22"/>
          <w:szCs w:val="22"/>
        </w:rPr>
        <w:tab/>
      </w:r>
      <w:r w:rsidRPr="007800BC" w:rsidR="00647470">
        <w:rPr>
          <w:rFonts w:asciiTheme="minorHAnsi" w:hAnsiTheme="minorHAnsi" w:cstheme="minorHAnsi"/>
          <w:sz w:val="22"/>
          <w:szCs w:val="22"/>
        </w:rPr>
        <w:tab/>
      </w:r>
      <w:r w:rsidRPr="007800BC" w:rsidR="00647470">
        <w:rPr>
          <w:rFonts w:asciiTheme="minorHAnsi" w:hAnsiTheme="minorHAnsi" w:cstheme="minorHAnsi"/>
          <w:noProof/>
          <w:color w:val="2B579A"/>
          <w:sz w:val="22"/>
          <w:szCs w:val="22"/>
          <w:shd w:val="clear" w:color="auto" w:fill="E6E6E6"/>
          <w:lang w:val="en-IE" w:eastAsia="en-IE"/>
        </w:rPr>
        <w:drawing>
          <wp:inline distT="0" distB="0" distL="0" distR="0" wp14:anchorId="1F1D13A6" wp14:editId="39878C17">
            <wp:extent cx="847245" cy="574021"/>
            <wp:effectExtent l="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11" cstate="print"/>
                    <a:srcRect/>
                    <a:stretch>
                      <a:fillRect/>
                    </a:stretch>
                  </pic:blipFill>
                  <pic:spPr bwMode="auto">
                    <a:xfrm>
                      <a:off x="0" y="0"/>
                      <a:ext cx="847245" cy="574021"/>
                    </a:xfrm>
                    <a:prstGeom prst="rect">
                      <a:avLst/>
                    </a:prstGeom>
                    <a:noFill/>
                    <a:ln w="9525">
                      <a:noFill/>
                      <a:miter lim="800000"/>
                      <a:headEnd/>
                      <a:tailEnd/>
                    </a:ln>
                  </pic:spPr>
                </pic:pic>
              </a:graphicData>
            </a:graphic>
          </wp:inline>
        </w:drawing>
      </w:r>
    </w:p>
    <w:p w:rsidRPr="007800BC" w:rsidR="004540DF" w:rsidP="00634732" w:rsidRDefault="004540DF" w14:paraId="6A7CC1DD" w14:textId="77777777">
      <w:pPr>
        <w:rPr>
          <w:rFonts w:asciiTheme="minorHAnsi" w:hAnsiTheme="minorHAnsi" w:cstheme="minorHAnsi"/>
          <w:b/>
          <w:sz w:val="22"/>
          <w:szCs w:val="22"/>
        </w:rPr>
      </w:pPr>
    </w:p>
    <w:p w:rsidRPr="006B5E53" w:rsidR="00BF1879" w:rsidP="5C985862" w:rsidRDefault="752D7527" w14:paraId="29BD5CBA" w14:textId="4E25E56C">
      <w:pPr>
        <w:pStyle w:val="BodyText2"/>
        <w:spacing w:after="0"/>
        <w:ind w:left="-851" w:firstLine="851"/>
        <w:jc w:val="center"/>
        <w:rPr>
          <w:rFonts w:asciiTheme="minorHAnsi" w:hAnsiTheme="minorHAnsi" w:cstheme="minorBidi"/>
          <w:b/>
          <w:bCs/>
          <w:color w:val="000000" w:themeColor="text1"/>
          <w:sz w:val="22"/>
          <w:szCs w:val="22"/>
        </w:rPr>
      </w:pPr>
      <w:r w:rsidRPr="5C985862">
        <w:rPr>
          <w:rFonts w:ascii="Calibri" w:hAnsi="Calibri" w:eastAsia="Calibri" w:cs="Calibri"/>
          <w:b/>
          <w:bCs/>
          <w:color w:val="000000" w:themeColor="text1"/>
          <w:sz w:val="22"/>
          <w:szCs w:val="22"/>
        </w:rPr>
        <w:t xml:space="preserve">Research </w:t>
      </w:r>
      <w:r w:rsidRPr="5C985862" w:rsidR="7252EF9B">
        <w:rPr>
          <w:rFonts w:ascii="Calibri" w:hAnsi="Calibri" w:eastAsia="Calibri" w:cs="Calibri"/>
          <w:b/>
          <w:bCs/>
          <w:color w:val="000000" w:themeColor="text1"/>
          <w:sz w:val="22"/>
          <w:szCs w:val="22"/>
        </w:rPr>
        <w:t>Fellow</w:t>
      </w:r>
      <w:r w:rsidRPr="5C985862" w:rsidR="04BD298C">
        <w:rPr>
          <w:rFonts w:ascii="Calibri" w:hAnsi="Calibri" w:eastAsia="Calibri" w:cs="Calibri"/>
          <w:b/>
          <w:bCs/>
          <w:color w:val="000000" w:themeColor="text1"/>
          <w:sz w:val="22"/>
          <w:szCs w:val="22"/>
        </w:rPr>
        <w:t xml:space="preserve"> </w:t>
      </w:r>
      <w:r w:rsidRPr="5C985862" w:rsidR="4D205EA4">
        <w:rPr>
          <w:rFonts w:ascii="Calibri" w:hAnsi="Calibri" w:eastAsia="Calibri" w:cs="Calibri"/>
          <w:b/>
          <w:bCs/>
          <w:color w:val="000000" w:themeColor="text1"/>
          <w:sz w:val="22"/>
          <w:szCs w:val="22"/>
        </w:rPr>
        <w:t>–</w:t>
      </w:r>
      <w:r w:rsidRPr="5C985862" w:rsidR="0F30FE1F">
        <w:rPr>
          <w:rFonts w:ascii="Calibri" w:hAnsi="Calibri" w:eastAsia="Calibri" w:cs="Calibri"/>
          <w:b/>
          <w:bCs/>
          <w:color w:val="000000" w:themeColor="text1"/>
          <w:sz w:val="22"/>
          <w:szCs w:val="22"/>
        </w:rPr>
        <w:t xml:space="preserve"> </w:t>
      </w:r>
      <w:r w:rsidRPr="00AD0C41" w:rsidR="00671916">
        <w:rPr>
          <w:rFonts w:ascii="Calibri" w:hAnsi="Calibri" w:eastAsia="Calibri" w:cs="Calibri"/>
          <w:b/>
          <w:bCs/>
          <w:color w:val="000000" w:themeColor="text1"/>
          <w:sz w:val="22"/>
          <w:szCs w:val="22"/>
        </w:rPr>
        <w:t xml:space="preserve">National </w:t>
      </w:r>
      <w:r w:rsidRPr="00AD0C41" w:rsidR="00537E65">
        <w:rPr>
          <w:rFonts w:ascii="Calibri" w:hAnsi="Calibri" w:eastAsia="Calibri" w:cs="Calibri"/>
          <w:b/>
          <w:bCs/>
          <w:color w:val="000000" w:themeColor="text1"/>
          <w:sz w:val="22"/>
          <w:szCs w:val="22"/>
        </w:rPr>
        <w:t xml:space="preserve">HPC </w:t>
      </w:r>
      <w:r w:rsidRPr="00AD0C41" w:rsidR="00671916">
        <w:rPr>
          <w:rFonts w:ascii="Calibri" w:hAnsi="Calibri" w:eastAsia="Calibri" w:cs="Calibri"/>
          <w:b/>
          <w:bCs/>
          <w:color w:val="000000" w:themeColor="text1"/>
          <w:sz w:val="22"/>
          <w:szCs w:val="22"/>
        </w:rPr>
        <w:t xml:space="preserve">Service </w:t>
      </w:r>
      <w:r w:rsidRPr="00AD0C41" w:rsidR="001C29E8">
        <w:rPr>
          <w:rFonts w:ascii="Calibri" w:hAnsi="Calibri" w:eastAsia="Calibri" w:cs="Calibri"/>
          <w:b/>
          <w:bCs/>
          <w:color w:val="000000" w:themeColor="text1"/>
          <w:sz w:val="22"/>
          <w:szCs w:val="22"/>
        </w:rPr>
        <w:t xml:space="preserve">Support </w:t>
      </w:r>
      <w:r w:rsidRPr="00AD0C41" w:rsidR="00671916">
        <w:rPr>
          <w:rFonts w:ascii="Calibri" w:hAnsi="Calibri" w:eastAsia="Calibri" w:cs="Calibri"/>
          <w:b/>
          <w:bCs/>
          <w:color w:val="000000" w:themeColor="text1"/>
          <w:sz w:val="22"/>
          <w:szCs w:val="22"/>
        </w:rPr>
        <w:t>Lead</w:t>
      </w:r>
    </w:p>
    <w:p w:rsidRPr="006B5E53" w:rsidR="00BF1879" w:rsidP="043790F2" w:rsidRDefault="006B5E53" w14:paraId="609B09D6" w14:textId="62EFAC8E">
      <w:pPr>
        <w:spacing w:line="360" w:lineRule="auto"/>
        <w:jc w:val="center"/>
        <w:rPr>
          <w:rFonts w:asciiTheme="minorHAnsi" w:hAnsiTheme="minorHAnsi" w:cstheme="minorBidi"/>
          <w:b/>
          <w:bCs/>
          <w:color w:val="000000" w:themeColor="text1"/>
          <w:sz w:val="22"/>
          <w:szCs w:val="22"/>
        </w:rPr>
      </w:pPr>
      <w:r w:rsidRPr="043790F2">
        <w:rPr>
          <w:rFonts w:asciiTheme="minorHAnsi" w:hAnsiTheme="minorHAnsi" w:cstheme="minorBidi"/>
          <w:b/>
          <w:bCs/>
          <w:color w:val="000000" w:themeColor="text1"/>
          <w:sz w:val="22"/>
          <w:szCs w:val="22"/>
        </w:rPr>
        <w:t>Irish Centre for High-End Computing (ICHEC)</w:t>
      </w:r>
    </w:p>
    <w:p w:rsidRPr="00414DF2" w:rsidR="007C7B5B" w:rsidP="043790F2" w:rsidRDefault="006B5E53" w14:paraId="2B62398E" w14:textId="7C791351">
      <w:pPr>
        <w:spacing w:line="360" w:lineRule="auto"/>
        <w:jc w:val="center"/>
        <w:rPr>
          <w:rFonts w:asciiTheme="minorHAnsi" w:hAnsiTheme="minorHAnsi" w:cstheme="minorBidi"/>
          <w:b/>
          <w:bCs/>
          <w:color w:val="000000" w:themeColor="text1"/>
          <w:sz w:val="22"/>
          <w:szCs w:val="22"/>
          <w:highlight w:val="yellow"/>
          <w:lang w:val="en-US"/>
        </w:rPr>
      </w:pPr>
      <w:r w:rsidRPr="043790F2">
        <w:rPr>
          <w:rFonts w:asciiTheme="minorHAnsi" w:hAnsiTheme="minorHAnsi" w:cstheme="minorBidi"/>
          <w:b/>
          <w:bCs/>
          <w:color w:val="000000" w:themeColor="text1"/>
          <w:sz w:val="22"/>
          <w:szCs w:val="22"/>
        </w:rPr>
        <w:t xml:space="preserve">Ref. No. </w:t>
      </w:r>
      <w:bookmarkStart w:name="_GoBack" w:id="0"/>
      <w:r w:rsidRPr="043790F2" w:rsidR="5485C674">
        <w:rPr>
          <w:rFonts w:asciiTheme="minorHAnsi" w:hAnsiTheme="minorHAnsi" w:cstheme="minorBidi"/>
          <w:b/>
          <w:bCs/>
          <w:color w:val="000000" w:themeColor="text1"/>
          <w:sz w:val="22"/>
          <w:szCs w:val="22"/>
        </w:rPr>
        <w:t xml:space="preserve">University of Galway </w:t>
      </w:r>
      <w:r w:rsidRPr="043790F2" w:rsidR="2203A1D5">
        <w:rPr>
          <w:rFonts w:asciiTheme="minorHAnsi" w:hAnsiTheme="minorHAnsi" w:cstheme="minorBidi"/>
          <w:b/>
          <w:bCs/>
          <w:color w:val="000000" w:themeColor="text1"/>
          <w:sz w:val="22"/>
          <w:szCs w:val="22"/>
        </w:rPr>
        <w:t>071-24</w:t>
      </w:r>
      <w:bookmarkEnd w:id="0"/>
    </w:p>
    <w:p w:rsidR="043790F2" w:rsidP="5B740BA5" w:rsidRDefault="043790F2" w14:paraId="3C517203" w14:textId="28C7478F">
      <w:pPr>
        <w:spacing w:line="360" w:lineRule="auto"/>
        <w:jc w:val="left"/>
        <w:rPr>
          <w:rFonts w:ascii="Calibri" w:hAnsi="Calibri" w:cs="Arial" w:asciiTheme="minorAscii" w:hAnsiTheme="minorAscii" w:cstheme="minorBidi"/>
          <w:b w:val="1"/>
          <w:bCs w:val="1"/>
          <w:color w:val="000000" w:themeColor="text1"/>
          <w:sz w:val="22"/>
          <w:szCs w:val="22"/>
        </w:rPr>
      </w:pPr>
    </w:p>
    <w:p w:rsidR="009A26B6" w:rsidP="5B740BA5" w:rsidRDefault="00BF1879" w14:paraId="451925F3" w14:textId="0F5C844E">
      <w:pPr>
        <w:pStyle w:val="BodyText"/>
        <w:jc w:val="left"/>
        <w:rPr>
          <w:rFonts w:ascii="Calibri" w:hAnsi="Calibri" w:cs="Arial" w:asciiTheme="minorAscii" w:hAnsiTheme="minorAscii" w:cstheme="minorBidi"/>
          <w:color w:val="auto"/>
          <w:lang w:val="en-US"/>
        </w:rPr>
      </w:pPr>
      <w:r w:rsidRPr="5B740BA5" w:rsidR="00BF1879">
        <w:rPr>
          <w:rFonts w:ascii="Calibri" w:hAnsi="Calibri" w:cs="Arial" w:asciiTheme="minorAscii" w:hAnsiTheme="minorAscii" w:cstheme="minorBidi"/>
          <w:color w:val="000000" w:themeColor="text1" w:themeTint="FF" w:themeShade="FF"/>
          <w:lang w:val="en-US"/>
        </w:rPr>
        <w:t>Applications are invited from suitably qualified candidates for a</w:t>
      </w:r>
      <w:r w:rsidRPr="5B740BA5" w:rsidR="007C7B5B">
        <w:rPr>
          <w:rFonts w:ascii="Calibri" w:hAnsi="Calibri" w:cs="Arial" w:asciiTheme="minorAscii" w:hAnsiTheme="minorAscii" w:cstheme="minorBidi"/>
          <w:color w:val="000000" w:themeColor="text1" w:themeTint="FF" w:themeShade="FF"/>
          <w:lang w:val="en-US"/>
        </w:rPr>
        <w:t xml:space="preserve"> </w:t>
      </w:r>
      <w:r w:rsidRPr="5B740BA5" w:rsidR="00754CA7">
        <w:rPr>
          <w:rFonts w:ascii="Calibri" w:hAnsi="Calibri" w:cs="Arial" w:asciiTheme="minorAscii" w:hAnsiTheme="minorAscii" w:cstheme="minorBidi"/>
          <w:color w:val="000000" w:themeColor="text1" w:themeTint="FF" w:themeShade="FF"/>
          <w:lang w:val="en-US"/>
        </w:rPr>
        <w:t>full-time</w:t>
      </w:r>
      <w:r w:rsidRPr="5B740BA5" w:rsidR="00BF1879">
        <w:rPr>
          <w:rFonts w:ascii="Calibri" w:hAnsi="Calibri" w:cs="Arial" w:asciiTheme="minorAscii" w:hAnsiTheme="minorAscii" w:cstheme="minorBidi"/>
          <w:color w:val="000000" w:themeColor="text1" w:themeTint="FF" w:themeShade="FF"/>
          <w:lang w:val="en-US"/>
        </w:rPr>
        <w:t xml:space="preserve"> </w:t>
      </w:r>
      <w:r w:rsidRPr="5B740BA5" w:rsidR="0C3C8B75">
        <w:rPr>
          <w:rFonts w:ascii="Calibri" w:hAnsi="Calibri" w:cs="Arial" w:asciiTheme="minorAscii" w:hAnsiTheme="minorAscii" w:cstheme="minorBidi"/>
          <w:color w:val="000000" w:themeColor="text1" w:themeTint="FF" w:themeShade="FF"/>
          <w:lang w:val="en-US"/>
        </w:rPr>
        <w:t xml:space="preserve">specific purpose </w:t>
      </w:r>
      <w:r w:rsidRPr="5B740BA5" w:rsidR="00BF1879">
        <w:rPr>
          <w:rFonts w:ascii="Calibri" w:hAnsi="Calibri" w:cs="Arial" w:asciiTheme="minorAscii" w:hAnsiTheme="minorAscii" w:cstheme="minorBidi"/>
          <w:color w:val="000000" w:themeColor="text1" w:themeTint="FF" w:themeShade="FF"/>
          <w:lang w:val="en-US"/>
        </w:rPr>
        <w:t xml:space="preserve">position </w:t>
      </w:r>
      <w:r w:rsidRPr="5B740BA5" w:rsidR="008142D6">
        <w:rPr>
          <w:rFonts w:ascii="Calibri" w:hAnsi="Calibri" w:cs="Arial" w:asciiTheme="minorAscii" w:hAnsiTheme="minorAscii" w:cstheme="minorBidi"/>
          <w:color w:val="000000" w:themeColor="text1" w:themeTint="FF" w:themeShade="FF"/>
          <w:lang w:val="en-US"/>
        </w:rPr>
        <w:t xml:space="preserve">of </w:t>
      </w:r>
      <w:r w:rsidRPr="5B740BA5" w:rsidR="263D920F">
        <w:rPr>
          <w:rFonts w:ascii="Calibri" w:hAnsi="Calibri" w:cs="Arial" w:asciiTheme="minorAscii" w:hAnsiTheme="minorAscii" w:cstheme="minorBidi"/>
          <w:color w:val="000000" w:themeColor="text1" w:themeTint="FF" w:themeShade="FF"/>
          <w:lang w:val="en-US"/>
        </w:rPr>
        <w:t xml:space="preserve">Research Fellow - </w:t>
      </w:r>
      <w:r w:rsidRPr="5B740BA5" w:rsidR="004D72EC">
        <w:rPr>
          <w:rFonts w:ascii="Calibri" w:hAnsi="Calibri" w:cs="Arial" w:asciiTheme="minorAscii" w:hAnsiTheme="minorAscii" w:cstheme="minorBidi"/>
          <w:i w:val="1"/>
          <w:iCs w:val="1"/>
          <w:color w:val="000000" w:themeColor="text1" w:themeTint="FF" w:themeShade="FF"/>
          <w:lang w:val="en-US"/>
        </w:rPr>
        <w:t xml:space="preserve">National </w:t>
      </w:r>
      <w:r w:rsidRPr="5B740BA5" w:rsidR="00537E65">
        <w:rPr>
          <w:rFonts w:ascii="Calibri" w:hAnsi="Calibri" w:cs="Arial" w:asciiTheme="minorAscii" w:hAnsiTheme="minorAscii" w:cstheme="minorBidi"/>
          <w:i w:val="1"/>
          <w:iCs w:val="1"/>
          <w:color w:val="000000" w:themeColor="text1" w:themeTint="FF" w:themeShade="FF"/>
          <w:lang w:val="en-US"/>
        </w:rPr>
        <w:t xml:space="preserve">HPC </w:t>
      </w:r>
      <w:r w:rsidRPr="5B740BA5" w:rsidR="004D72EC">
        <w:rPr>
          <w:rFonts w:ascii="Calibri" w:hAnsi="Calibri" w:cs="Arial" w:asciiTheme="minorAscii" w:hAnsiTheme="minorAscii" w:cstheme="minorBidi"/>
          <w:i w:val="1"/>
          <w:iCs w:val="1"/>
          <w:color w:val="000000" w:themeColor="text1" w:themeTint="FF" w:themeShade="FF"/>
          <w:lang w:val="en-US"/>
        </w:rPr>
        <w:t>Service</w:t>
      </w:r>
      <w:r w:rsidRPr="5B740BA5" w:rsidR="00BF1879">
        <w:rPr>
          <w:rFonts w:ascii="Calibri" w:hAnsi="Calibri" w:cs="Arial" w:asciiTheme="minorAscii" w:hAnsiTheme="minorAscii" w:cstheme="minorBidi"/>
          <w:i w:val="1"/>
          <w:iCs w:val="1"/>
          <w:color w:val="000000" w:themeColor="text1" w:themeTint="FF" w:themeShade="FF"/>
          <w:lang w:val="en-US"/>
        </w:rPr>
        <w:t xml:space="preserve"> </w:t>
      </w:r>
      <w:r w:rsidRPr="5B740BA5" w:rsidR="005A4E1F">
        <w:rPr>
          <w:rFonts w:ascii="Calibri" w:hAnsi="Calibri" w:cs="Arial" w:asciiTheme="minorAscii" w:hAnsiTheme="minorAscii" w:cstheme="minorBidi"/>
          <w:i w:val="1"/>
          <w:iCs w:val="1"/>
          <w:color w:val="000000" w:themeColor="text1" w:themeTint="FF" w:themeShade="FF"/>
          <w:lang w:val="en-US"/>
        </w:rPr>
        <w:t xml:space="preserve">Support </w:t>
      </w:r>
      <w:r w:rsidRPr="5B740BA5" w:rsidR="004D72EC">
        <w:rPr>
          <w:rFonts w:ascii="Calibri" w:hAnsi="Calibri" w:cs="Arial" w:asciiTheme="minorAscii" w:hAnsiTheme="minorAscii" w:cstheme="minorBidi"/>
          <w:i w:val="1"/>
          <w:iCs w:val="1"/>
          <w:color w:val="000000" w:themeColor="text1" w:themeTint="FF" w:themeShade="FF"/>
          <w:lang w:val="en-US"/>
        </w:rPr>
        <w:t>Lead</w:t>
      </w:r>
      <w:r w:rsidRPr="5B740BA5" w:rsidR="004D72EC">
        <w:rPr>
          <w:rFonts w:ascii="Calibri" w:hAnsi="Calibri" w:cs="Arial" w:asciiTheme="minorAscii" w:hAnsiTheme="minorAscii" w:cstheme="minorBidi"/>
          <w:color w:val="000000" w:themeColor="text1" w:themeTint="FF" w:themeShade="FF"/>
          <w:lang w:val="en-US"/>
        </w:rPr>
        <w:t xml:space="preserve"> </w:t>
      </w:r>
      <w:r w:rsidRPr="5B740BA5" w:rsidR="00BF1879">
        <w:rPr>
          <w:rFonts w:ascii="Calibri" w:hAnsi="Calibri" w:cs="Arial" w:asciiTheme="minorAscii" w:hAnsiTheme="minorAscii" w:cstheme="minorBidi"/>
          <w:color w:val="000000" w:themeColor="text1" w:themeTint="FF" w:themeShade="FF"/>
          <w:lang w:val="en-US"/>
        </w:rPr>
        <w:t xml:space="preserve">at </w:t>
      </w:r>
      <w:r w:rsidRPr="5B740BA5" w:rsidR="00754CA7">
        <w:rPr>
          <w:rFonts w:ascii="Calibri" w:hAnsi="Calibri" w:cs="Arial" w:asciiTheme="minorAscii" w:hAnsiTheme="minorAscii" w:cstheme="minorBidi"/>
          <w:color w:val="000000" w:themeColor="text1" w:themeTint="FF" w:themeShade="FF"/>
          <w:lang w:val="en-US"/>
        </w:rPr>
        <w:t xml:space="preserve">the Irish Centre for High End Computing (ICHEC), </w:t>
      </w:r>
      <w:r w:rsidRPr="5B740BA5" w:rsidR="00506F17">
        <w:rPr>
          <w:rFonts w:ascii="Calibri" w:hAnsi="Calibri" w:cs="Arial" w:asciiTheme="minorAscii" w:hAnsiTheme="minorAscii" w:cstheme="minorBidi"/>
          <w:color w:val="000000" w:themeColor="text1" w:themeTint="FF" w:themeShade="FF"/>
          <w:lang w:val="en-US"/>
        </w:rPr>
        <w:t>University of</w:t>
      </w:r>
      <w:r w:rsidRPr="5B740BA5" w:rsidR="00BF1879">
        <w:rPr>
          <w:rFonts w:ascii="Calibri" w:hAnsi="Calibri" w:cs="Arial" w:asciiTheme="minorAscii" w:hAnsiTheme="minorAscii" w:cstheme="minorBidi"/>
          <w:color w:val="000000" w:themeColor="text1" w:themeTint="FF" w:themeShade="FF"/>
          <w:lang w:val="en-US"/>
        </w:rPr>
        <w:t xml:space="preserve"> Galway. </w:t>
      </w:r>
    </w:p>
    <w:p w:rsidR="009A26B6" w:rsidP="5B740BA5" w:rsidRDefault="009A26B6" w14:paraId="1256B0C9" w14:textId="5B8EF7BA">
      <w:pPr>
        <w:pStyle w:val="BodyText"/>
        <w:jc w:val="left"/>
        <w:rPr>
          <w:rFonts w:ascii="Calibri" w:hAnsi="Calibri" w:cs="Arial" w:asciiTheme="minorAscii" w:hAnsiTheme="minorAscii" w:cstheme="minorBidi"/>
          <w:color w:val="000000" w:themeColor="text1"/>
          <w:lang w:val="en-US"/>
        </w:rPr>
      </w:pPr>
    </w:p>
    <w:p w:rsidR="009A26B6" w:rsidP="5B740BA5" w:rsidRDefault="42290325" w14:paraId="64361624" w14:textId="3E7164B5">
      <w:pPr>
        <w:pStyle w:val="BodyText"/>
        <w:jc w:val="left"/>
        <w:rPr>
          <w:rFonts w:ascii="Calibri" w:hAnsi="Calibri" w:cs="Arial" w:asciiTheme="minorAscii" w:hAnsiTheme="minorAscii" w:cstheme="minorBidi"/>
          <w:color w:val="auto"/>
          <w:lang w:val="en-US"/>
        </w:rPr>
      </w:pPr>
      <w:r w:rsidRPr="5B740BA5" w:rsidR="42290325">
        <w:rPr>
          <w:rFonts w:ascii="Calibri" w:hAnsi="Calibri" w:cs="Arial" w:asciiTheme="minorAscii" w:hAnsiTheme="minorAscii" w:cstheme="minorBidi"/>
          <w:color w:val="000000" w:themeColor="text1" w:themeTint="FF" w:themeShade="FF"/>
          <w:lang w:val="en-US"/>
        </w:rPr>
        <w:t xml:space="preserve">The position is available </w:t>
      </w:r>
      <w:r w:rsidRPr="5B740BA5" w:rsidR="42290325">
        <w:rPr>
          <w:rFonts w:ascii="Calibri" w:hAnsi="Calibri" w:cs="Arial" w:asciiTheme="minorAscii" w:hAnsiTheme="minorAscii" w:cstheme="minorBidi"/>
          <w:color w:val="000000" w:themeColor="text1" w:themeTint="FF" w:themeShade="FF"/>
          <w:lang w:val="en-US"/>
        </w:rPr>
        <w:t>immediately</w:t>
      </w:r>
      <w:r w:rsidRPr="5B740BA5" w:rsidR="42290325">
        <w:rPr>
          <w:rFonts w:ascii="Calibri" w:hAnsi="Calibri" w:cs="Arial" w:asciiTheme="minorAscii" w:hAnsiTheme="minorAscii" w:cstheme="minorBidi"/>
          <w:color w:val="000000" w:themeColor="text1" w:themeTint="FF" w:themeShade="FF"/>
          <w:lang w:val="en-US"/>
        </w:rPr>
        <w:t xml:space="preserve"> </w:t>
      </w:r>
      <w:r w:rsidRPr="5B740BA5" w:rsidR="41AF180F">
        <w:rPr>
          <w:rFonts w:ascii="Calibri" w:hAnsi="Calibri" w:cs="Arial" w:asciiTheme="minorAscii" w:hAnsiTheme="minorAscii" w:cstheme="minorBidi"/>
          <w:color w:val="000000" w:themeColor="text1" w:themeTint="FF" w:themeShade="FF"/>
          <w:lang w:val="en-US"/>
        </w:rPr>
        <w:t>until contract end date 31st December 2025 (</w:t>
      </w:r>
      <w:r w:rsidRPr="5B740BA5" w:rsidR="41AF180F">
        <w:rPr>
          <w:rFonts w:ascii="Calibri" w:hAnsi="Calibri" w:cs="Arial" w:asciiTheme="minorAscii" w:hAnsiTheme="minorAscii" w:cstheme="minorBidi"/>
          <w:color w:val="000000" w:themeColor="text1" w:themeTint="FF" w:themeShade="FF"/>
        </w:rPr>
        <w:t>like all other positions funded under the Centre’s core funding, are aligned to funding cycles (the current funding cycle is 2021-2025), with expectation of continued funding for the period 2026-2030)</w:t>
      </w:r>
      <w:r w:rsidRPr="5B740BA5" w:rsidR="41AF180F">
        <w:rPr>
          <w:rFonts w:ascii="Calibri" w:hAnsi="Calibri" w:cs="Arial" w:asciiTheme="minorAscii" w:hAnsiTheme="minorAscii" w:cstheme="minorBidi"/>
          <w:color w:val="000000" w:themeColor="text1" w:themeTint="FF" w:themeShade="FF"/>
          <w:lang w:val="en-US"/>
        </w:rPr>
        <w:t>. This position will be</w:t>
      </w:r>
      <w:r w:rsidRPr="5B740BA5" w:rsidR="002B356F">
        <w:rPr>
          <w:rFonts w:ascii="Calibri" w:hAnsi="Calibri" w:cs="Arial" w:asciiTheme="minorAscii" w:hAnsiTheme="minorAscii" w:cstheme="minorBidi"/>
          <w:color w:val="000000" w:themeColor="text1" w:themeTint="FF" w:themeShade="FF"/>
          <w:lang w:val="en-US"/>
        </w:rPr>
        <w:t xml:space="preserve"> </w:t>
      </w:r>
      <w:r w:rsidRPr="5B740BA5" w:rsidR="002B356F">
        <w:rPr>
          <w:rFonts w:ascii="Calibri" w:hAnsi="Calibri" w:cs="Arial" w:asciiTheme="minorAscii" w:hAnsiTheme="minorAscii" w:cstheme="minorBidi"/>
          <w:color w:val="000000" w:themeColor="text1" w:themeTint="FF" w:themeShade="FF"/>
          <w:u w:val="single"/>
          <w:lang w:val="en-US"/>
        </w:rPr>
        <w:t>based at</w:t>
      </w:r>
      <w:r w:rsidRPr="5B740BA5" w:rsidR="009225CE">
        <w:rPr>
          <w:rFonts w:ascii="Calibri" w:hAnsi="Calibri" w:cs="Arial" w:asciiTheme="minorAscii" w:hAnsiTheme="minorAscii" w:cstheme="minorBidi"/>
          <w:color w:val="auto"/>
          <w:u w:val="single"/>
          <w:lang w:val="en-US"/>
        </w:rPr>
        <w:t xml:space="preserve"> our Dublin</w:t>
      </w:r>
      <w:r w:rsidRPr="5B740BA5" w:rsidR="002B356F">
        <w:rPr>
          <w:rFonts w:ascii="Calibri" w:hAnsi="Calibri" w:cs="Arial" w:asciiTheme="minorAscii" w:hAnsiTheme="minorAscii" w:cstheme="minorBidi"/>
          <w:color w:val="auto"/>
          <w:u w:val="single"/>
          <w:lang w:val="en-US"/>
        </w:rPr>
        <w:t xml:space="preserve"> </w:t>
      </w:r>
      <w:r w:rsidRPr="5B740BA5" w:rsidR="1945316E">
        <w:rPr>
          <w:rFonts w:ascii="Calibri" w:hAnsi="Calibri" w:cs="Arial" w:asciiTheme="minorAscii" w:hAnsiTheme="minorAscii" w:cstheme="minorBidi"/>
          <w:color w:val="auto"/>
          <w:u w:val="single"/>
          <w:lang w:val="en-US"/>
        </w:rPr>
        <w:t>location</w:t>
      </w:r>
      <w:r w:rsidRPr="5B740BA5" w:rsidR="009225CE">
        <w:rPr>
          <w:rFonts w:ascii="Calibri" w:hAnsi="Calibri" w:cs="Arial" w:asciiTheme="minorAscii" w:hAnsiTheme="minorAscii" w:cstheme="minorBidi"/>
          <w:color w:val="auto"/>
          <w:lang w:val="en-US"/>
        </w:rPr>
        <w:t>.</w:t>
      </w:r>
    </w:p>
    <w:p w:rsidR="26D30911" w:rsidP="26D30911" w:rsidRDefault="26D30911" w14:paraId="48ED1D74" w14:textId="5C8178C1">
      <w:pPr>
        <w:pStyle w:val="BodyText"/>
        <w:jc w:val="both"/>
        <w:rPr>
          <w:szCs w:val="22"/>
          <w:lang w:val="en-US"/>
        </w:rPr>
      </w:pPr>
    </w:p>
    <w:p w:rsidRPr="00754CA7" w:rsidR="00754CA7" w:rsidP="00754CA7" w:rsidRDefault="00754CA7" w14:paraId="571AA687" w14:textId="77777777">
      <w:pPr>
        <w:jc w:val="both"/>
        <w:rPr>
          <w:rFonts w:eastAsia="Georgia" w:asciiTheme="minorHAnsi" w:hAnsiTheme="minorHAnsi" w:cstheme="majorHAnsi"/>
          <w:b/>
          <w:sz w:val="22"/>
          <w:szCs w:val="22"/>
          <w:lang w:eastAsia="en-GB"/>
        </w:rPr>
      </w:pPr>
      <w:r w:rsidRPr="00754CA7">
        <w:rPr>
          <w:rFonts w:eastAsia="Georgia" w:asciiTheme="minorHAnsi" w:hAnsiTheme="minorHAnsi" w:cstheme="majorHAnsi"/>
          <w:b/>
          <w:sz w:val="22"/>
          <w:szCs w:val="22"/>
        </w:rPr>
        <w:t>Irish Centre for High-End Computing (ICHEC)</w:t>
      </w:r>
    </w:p>
    <w:p w:rsidRPr="00754CA7" w:rsidR="006E48B2" w:rsidP="5B740BA5" w:rsidRDefault="00754CA7" w14:paraId="166ECC77" w14:textId="54AEED48">
      <w:pPr>
        <w:spacing w:after="100"/>
        <w:jc w:val="both"/>
        <w:rPr>
          <w:rFonts w:ascii="Calibri" w:hAnsi="Calibri" w:eastAsia="Georgia" w:cs="Cambria" w:asciiTheme="minorAscii" w:hAnsiTheme="minorAscii" w:cstheme="majorAscii"/>
          <w:sz w:val="22"/>
          <w:szCs w:val="22"/>
        </w:rPr>
      </w:pPr>
      <w:hyperlink r:id="R881a282bafe54c1e">
        <w:r w:rsidRPr="5B740BA5" w:rsidR="00754CA7">
          <w:rPr>
            <w:rStyle w:val="Hyperlink"/>
            <w:rFonts w:ascii="Calibri" w:hAnsi="Calibri" w:eastAsia="Georgia" w:cs="Cambria" w:asciiTheme="minorAscii" w:hAnsiTheme="minorAscii" w:cstheme="majorAscii"/>
            <w:sz w:val="22"/>
            <w:szCs w:val="22"/>
          </w:rPr>
          <w:t>ICHEC</w:t>
        </w:r>
      </w:hyperlink>
      <w:r w:rsidRPr="5B740BA5" w:rsidR="00754CA7">
        <w:rPr>
          <w:rFonts w:ascii="Calibri" w:hAnsi="Calibri" w:eastAsia="Georgia" w:cs="Cambria" w:asciiTheme="minorAscii" w:hAnsiTheme="minorAscii" w:cstheme="majorAscii"/>
          <w:sz w:val="22"/>
          <w:szCs w:val="22"/>
        </w:rPr>
        <w:t xml:space="preserve"> is Ireland’s national centre for High-Performance Computing (HPC) providing digital infrastructure capabilities and </w:t>
      </w:r>
      <w:r w:rsidRPr="5B740BA5" w:rsidR="00754CA7">
        <w:rPr>
          <w:rFonts w:ascii="Calibri" w:hAnsi="Calibri" w:eastAsia="Georgia" w:cs="Cambria" w:asciiTheme="minorAscii" w:hAnsiTheme="minorAscii" w:cstheme="majorAscii"/>
          <w:sz w:val="22"/>
          <w:szCs w:val="22"/>
        </w:rPr>
        <w:t>expertise</w:t>
      </w:r>
      <w:r w:rsidRPr="5B740BA5" w:rsidR="00754CA7">
        <w:rPr>
          <w:rFonts w:ascii="Calibri" w:hAnsi="Calibri" w:eastAsia="Georgia" w:cs="Cambria" w:asciiTheme="minorAscii" w:hAnsiTheme="minorAscii" w:cstheme="majorAscii"/>
          <w:sz w:val="22"/>
          <w:szCs w:val="22"/>
        </w:rPr>
        <w:t xml:space="preserve"> through R&amp;D engagements and skills development programmes to academia, </w:t>
      </w:r>
      <w:r w:rsidRPr="5B740BA5" w:rsidR="00754CA7">
        <w:rPr>
          <w:rFonts w:ascii="Calibri" w:hAnsi="Calibri" w:eastAsia="Georgia" w:cs="Cambria" w:asciiTheme="minorAscii" w:hAnsiTheme="minorAscii" w:cstheme="majorAscii"/>
          <w:sz w:val="22"/>
          <w:szCs w:val="22"/>
        </w:rPr>
        <w:t>industry</w:t>
      </w:r>
      <w:r w:rsidRPr="5B740BA5" w:rsidR="00754CA7">
        <w:rPr>
          <w:rFonts w:ascii="Calibri" w:hAnsi="Calibri" w:eastAsia="Georgia" w:cs="Cambria" w:asciiTheme="minorAscii" w:hAnsiTheme="minorAscii" w:cstheme="majorAscii"/>
          <w:sz w:val="22"/>
          <w:szCs w:val="22"/>
        </w:rPr>
        <w:t xml:space="preserve"> and public sector organisations.</w:t>
      </w:r>
    </w:p>
    <w:p w:rsidRPr="00754CA7" w:rsidR="00754CA7" w:rsidP="26D30911" w:rsidRDefault="00754CA7" w14:paraId="4D70DE10" w14:textId="27678F8E">
      <w:pPr>
        <w:spacing w:after="100"/>
        <w:jc w:val="both"/>
        <w:rPr>
          <w:rFonts w:eastAsia="Georgia" w:asciiTheme="minorHAnsi" w:hAnsiTheme="minorHAnsi" w:cstheme="majorBidi"/>
          <w:sz w:val="22"/>
          <w:szCs w:val="22"/>
        </w:rPr>
      </w:pPr>
      <w:r w:rsidRPr="26D30911">
        <w:rPr>
          <w:rFonts w:eastAsia="Georgia" w:asciiTheme="minorHAnsi" w:hAnsiTheme="minorHAnsi" w:cstheme="majorBidi"/>
          <w:sz w:val="22"/>
          <w:szCs w:val="22"/>
        </w:rPr>
        <w:t>With a highly ambitious leading-edge Strategy for 2021-2025, ICHEC provides infrastructure services and expertise in HPC and data intelligence to develop efficient platforms, solutions and services based on technologies</w:t>
      </w:r>
      <w:r w:rsidR="00602E53">
        <w:rPr>
          <w:rFonts w:eastAsia="Georgia" w:asciiTheme="minorHAnsi" w:hAnsiTheme="minorHAnsi" w:cstheme="majorBidi"/>
          <w:sz w:val="22"/>
          <w:szCs w:val="22"/>
        </w:rPr>
        <w:t xml:space="preserve"> </w:t>
      </w:r>
      <w:r w:rsidRPr="26D30911">
        <w:rPr>
          <w:rFonts w:eastAsia="Georgia" w:asciiTheme="minorHAnsi" w:hAnsiTheme="minorHAnsi" w:cstheme="majorBidi"/>
          <w:sz w:val="22"/>
          <w:szCs w:val="22"/>
        </w:rPr>
        <w:t xml:space="preserve">including AI, high performance data analytics, Earth Observation, quantum computing and cybersecurity across </w:t>
      </w:r>
      <w:r w:rsidR="00A6415B">
        <w:rPr>
          <w:rFonts w:eastAsia="Georgia" w:asciiTheme="minorHAnsi" w:hAnsiTheme="minorHAnsi" w:cstheme="majorBidi"/>
          <w:sz w:val="22"/>
          <w:szCs w:val="22"/>
        </w:rPr>
        <w:t>a broad range of</w:t>
      </w:r>
      <w:r w:rsidRPr="26D30911">
        <w:rPr>
          <w:rFonts w:eastAsia="Georgia" w:asciiTheme="minorHAnsi" w:hAnsiTheme="minorHAnsi" w:cstheme="majorBidi"/>
          <w:sz w:val="22"/>
          <w:szCs w:val="22"/>
        </w:rPr>
        <w:t xml:space="preserve"> </w:t>
      </w:r>
      <w:r w:rsidR="005E7AAC">
        <w:rPr>
          <w:rFonts w:eastAsia="Georgia" w:asciiTheme="minorHAnsi" w:hAnsiTheme="minorHAnsi" w:cstheme="majorBidi"/>
          <w:sz w:val="22"/>
          <w:szCs w:val="22"/>
        </w:rPr>
        <w:t>domains</w:t>
      </w:r>
      <w:r w:rsidRPr="26D30911">
        <w:rPr>
          <w:rFonts w:eastAsia="Georgia" w:asciiTheme="minorHAnsi" w:hAnsiTheme="minorHAnsi" w:cstheme="majorBidi"/>
          <w:sz w:val="22"/>
          <w:szCs w:val="22"/>
        </w:rPr>
        <w:t xml:space="preserve"> including </w:t>
      </w:r>
      <w:r w:rsidR="00F4438A">
        <w:rPr>
          <w:rFonts w:eastAsia="Georgia" w:asciiTheme="minorHAnsi" w:hAnsiTheme="minorHAnsi" w:cstheme="majorBidi"/>
          <w:sz w:val="22"/>
          <w:szCs w:val="22"/>
        </w:rPr>
        <w:t xml:space="preserve">materials and </w:t>
      </w:r>
      <w:r w:rsidRPr="26D30911">
        <w:rPr>
          <w:rFonts w:eastAsia="Georgia" w:asciiTheme="minorHAnsi" w:hAnsiTheme="minorHAnsi" w:cstheme="majorBidi"/>
          <w:sz w:val="22"/>
          <w:szCs w:val="22"/>
        </w:rPr>
        <w:t xml:space="preserve">environmental sciences, </w:t>
      </w:r>
      <w:r w:rsidR="00D459C7">
        <w:rPr>
          <w:rFonts w:eastAsia="Georgia" w:asciiTheme="minorHAnsi" w:hAnsiTheme="minorHAnsi" w:cstheme="majorBidi"/>
          <w:sz w:val="22"/>
          <w:szCs w:val="22"/>
        </w:rPr>
        <w:t xml:space="preserve">engineering, </w:t>
      </w:r>
      <w:r w:rsidRPr="26D30911">
        <w:rPr>
          <w:rFonts w:eastAsia="Georgia" w:asciiTheme="minorHAnsi" w:hAnsiTheme="minorHAnsi" w:cstheme="majorBidi"/>
          <w:sz w:val="22"/>
          <w:szCs w:val="22"/>
        </w:rPr>
        <w:t xml:space="preserve">healthcare, agriculture, energy, </w:t>
      </w:r>
      <w:r w:rsidR="00D459C7">
        <w:rPr>
          <w:rFonts w:eastAsia="Georgia" w:asciiTheme="minorHAnsi" w:hAnsiTheme="minorHAnsi" w:cstheme="majorBidi"/>
          <w:sz w:val="22"/>
          <w:szCs w:val="22"/>
        </w:rPr>
        <w:t xml:space="preserve">astrophysics, applied mathematics, </w:t>
      </w:r>
      <w:r w:rsidRPr="26D30911">
        <w:rPr>
          <w:rFonts w:eastAsia="Georgia" w:asciiTheme="minorHAnsi" w:hAnsiTheme="minorHAnsi" w:cstheme="majorBidi"/>
          <w:sz w:val="22"/>
          <w:szCs w:val="22"/>
        </w:rPr>
        <w:t>financial services</w:t>
      </w:r>
      <w:r w:rsidR="00DB7311">
        <w:rPr>
          <w:rFonts w:eastAsia="Georgia" w:asciiTheme="minorHAnsi" w:hAnsiTheme="minorHAnsi" w:cstheme="majorBidi"/>
          <w:sz w:val="22"/>
          <w:szCs w:val="22"/>
        </w:rPr>
        <w:t>,</w:t>
      </w:r>
      <w:r w:rsidRPr="26D30911">
        <w:rPr>
          <w:rFonts w:eastAsia="Georgia" w:asciiTheme="minorHAnsi" w:hAnsiTheme="minorHAnsi" w:cstheme="majorBidi"/>
          <w:sz w:val="22"/>
          <w:szCs w:val="22"/>
        </w:rPr>
        <w:t xml:space="preserve"> ICT</w:t>
      </w:r>
      <w:r w:rsidR="007A7068">
        <w:rPr>
          <w:rFonts w:eastAsia="Georgia" w:asciiTheme="minorHAnsi" w:hAnsiTheme="minorHAnsi" w:cstheme="majorBidi"/>
          <w:sz w:val="22"/>
          <w:szCs w:val="22"/>
        </w:rPr>
        <w:t xml:space="preserve"> and others</w:t>
      </w:r>
      <w:r w:rsidRPr="26D30911">
        <w:rPr>
          <w:rFonts w:eastAsia="Georgia" w:asciiTheme="minorHAnsi" w:hAnsiTheme="minorHAnsi" w:cstheme="majorBidi"/>
          <w:sz w:val="22"/>
          <w:szCs w:val="22"/>
        </w:rPr>
        <w:t>.</w:t>
      </w:r>
    </w:p>
    <w:p w:rsidR="00754CA7" w:rsidP="00754CA7" w:rsidRDefault="00754CA7" w14:paraId="7E03D95C" w14:textId="77777777">
      <w:pPr>
        <w:spacing w:after="100"/>
        <w:jc w:val="both"/>
        <w:rPr>
          <w:rFonts w:eastAsia="Georgia" w:asciiTheme="minorHAnsi" w:hAnsiTheme="minorHAnsi" w:cstheme="majorHAnsi"/>
          <w:sz w:val="22"/>
          <w:szCs w:val="22"/>
        </w:rPr>
      </w:pPr>
      <w:r w:rsidRPr="00754CA7">
        <w:rPr>
          <w:rFonts w:eastAsia="Georgia" w:asciiTheme="minorHAnsi" w:hAnsiTheme="minorHAnsi" w:cstheme="majorHAnsi"/>
          <w:sz w:val="22"/>
          <w:szCs w:val="22"/>
        </w:rPr>
        <w:t>ICHEC works in close partnership with a number of national and international researchers, enterprises and public authorities for joint R&amp;D, skills development, and provisioning HPC and data services to accelerate their digital transformation and green transition.</w:t>
      </w:r>
    </w:p>
    <w:p w:rsidRPr="00754CA7" w:rsidR="00486145" w:rsidP="00754CA7" w:rsidRDefault="002D5B14" w14:paraId="1B6C94EC" w14:textId="70375D9F">
      <w:pPr>
        <w:spacing w:after="100"/>
        <w:jc w:val="both"/>
        <w:rPr>
          <w:rFonts w:eastAsia="Georgia" w:asciiTheme="minorHAnsi" w:hAnsiTheme="minorHAnsi" w:cstheme="majorHAnsi"/>
          <w:sz w:val="22"/>
          <w:szCs w:val="22"/>
        </w:rPr>
      </w:pPr>
      <w:r>
        <w:rPr>
          <w:rFonts w:eastAsia="Georgia" w:asciiTheme="minorHAnsi" w:hAnsiTheme="minorHAnsi" w:cstheme="majorHAnsi"/>
          <w:sz w:val="22"/>
          <w:szCs w:val="22"/>
        </w:rPr>
        <w:t xml:space="preserve">At </w:t>
      </w:r>
      <w:r w:rsidR="005F36BE">
        <w:rPr>
          <w:rFonts w:eastAsia="Georgia" w:asciiTheme="minorHAnsi" w:hAnsiTheme="minorHAnsi" w:cstheme="majorHAnsi"/>
          <w:sz w:val="22"/>
          <w:szCs w:val="22"/>
        </w:rPr>
        <w:t>t</w:t>
      </w:r>
      <w:r w:rsidR="00486145">
        <w:rPr>
          <w:rFonts w:eastAsia="Georgia" w:asciiTheme="minorHAnsi" w:hAnsiTheme="minorHAnsi" w:cstheme="majorHAnsi"/>
          <w:sz w:val="22"/>
          <w:szCs w:val="22"/>
        </w:rPr>
        <w:t xml:space="preserve">he core of ICHEC’s Mission </w:t>
      </w:r>
      <w:r w:rsidR="005F36BE">
        <w:rPr>
          <w:rFonts w:eastAsia="Georgia" w:asciiTheme="minorHAnsi" w:hAnsiTheme="minorHAnsi" w:cstheme="majorHAnsi"/>
          <w:sz w:val="22"/>
          <w:szCs w:val="22"/>
        </w:rPr>
        <w:t xml:space="preserve">is the ambition </w:t>
      </w:r>
      <w:r w:rsidR="00717AFA">
        <w:rPr>
          <w:rFonts w:eastAsia="Georgia" w:asciiTheme="minorHAnsi" w:hAnsiTheme="minorHAnsi" w:cstheme="majorHAnsi"/>
          <w:sz w:val="22"/>
          <w:szCs w:val="22"/>
        </w:rPr>
        <w:t>of placing</w:t>
      </w:r>
      <w:r w:rsidR="00576336">
        <w:rPr>
          <w:rFonts w:eastAsia="Georgia" w:asciiTheme="minorHAnsi" w:hAnsiTheme="minorHAnsi" w:cstheme="majorHAnsi"/>
          <w:sz w:val="22"/>
          <w:szCs w:val="22"/>
        </w:rPr>
        <w:t xml:space="preserve"> the Irish research communit</w:t>
      </w:r>
      <w:r w:rsidR="00FB4CA2">
        <w:rPr>
          <w:rFonts w:eastAsia="Georgia" w:asciiTheme="minorHAnsi" w:hAnsiTheme="minorHAnsi" w:cstheme="majorHAnsi"/>
          <w:sz w:val="22"/>
          <w:szCs w:val="22"/>
        </w:rPr>
        <w:t>y</w:t>
      </w:r>
      <w:r w:rsidR="00717AFA">
        <w:rPr>
          <w:rFonts w:eastAsia="Georgia" w:asciiTheme="minorHAnsi" w:hAnsiTheme="minorHAnsi" w:cstheme="majorHAnsi"/>
          <w:sz w:val="22"/>
          <w:szCs w:val="22"/>
        </w:rPr>
        <w:t xml:space="preserve"> in a position</w:t>
      </w:r>
      <w:r w:rsidR="00576336">
        <w:rPr>
          <w:rFonts w:eastAsia="Georgia" w:asciiTheme="minorHAnsi" w:hAnsiTheme="minorHAnsi" w:cstheme="majorHAnsi"/>
          <w:sz w:val="22"/>
          <w:szCs w:val="22"/>
        </w:rPr>
        <w:t xml:space="preserve"> </w:t>
      </w:r>
      <w:r w:rsidR="008B0CF9">
        <w:rPr>
          <w:rFonts w:eastAsia="Georgia" w:asciiTheme="minorHAnsi" w:hAnsiTheme="minorHAnsi" w:cstheme="majorHAnsi"/>
          <w:sz w:val="22"/>
          <w:szCs w:val="22"/>
        </w:rPr>
        <w:t xml:space="preserve">to compete with </w:t>
      </w:r>
      <w:r w:rsidR="00FB4CA2">
        <w:rPr>
          <w:rFonts w:eastAsia="Georgia" w:asciiTheme="minorHAnsi" w:hAnsiTheme="minorHAnsi" w:cstheme="majorHAnsi"/>
          <w:sz w:val="22"/>
          <w:szCs w:val="22"/>
        </w:rPr>
        <w:t xml:space="preserve">global leaders </w:t>
      </w:r>
      <w:r w:rsidR="00A335AD">
        <w:rPr>
          <w:rFonts w:eastAsia="Georgia" w:asciiTheme="minorHAnsi" w:hAnsiTheme="minorHAnsi" w:cstheme="majorHAnsi"/>
          <w:sz w:val="22"/>
          <w:szCs w:val="22"/>
        </w:rPr>
        <w:t>in</w:t>
      </w:r>
      <w:r w:rsidR="00FB4CA2">
        <w:rPr>
          <w:rFonts w:eastAsia="Georgia" w:asciiTheme="minorHAnsi" w:hAnsiTheme="minorHAnsi" w:cstheme="majorHAnsi"/>
          <w:sz w:val="22"/>
          <w:szCs w:val="22"/>
        </w:rPr>
        <w:t xml:space="preserve"> Research &amp; Innovation</w:t>
      </w:r>
      <w:r w:rsidR="00A335AD">
        <w:rPr>
          <w:rFonts w:eastAsia="Georgia" w:asciiTheme="minorHAnsi" w:hAnsiTheme="minorHAnsi" w:cstheme="majorHAnsi"/>
          <w:sz w:val="22"/>
          <w:szCs w:val="22"/>
        </w:rPr>
        <w:t xml:space="preserve">, through the delivery </w:t>
      </w:r>
      <w:r w:rsidR="00212EA2">
        <w:rPr>
          <w:rFonts w:eastAsia="Georgia" w:asciiTheme="minorHAnsi" w:hAnsiTheme="minorHAnsi" w:cstheme="majorHAnsi"/>
          <w:sz w:val="22"/>
          <w:szCs w:val="22"/>
        </w:rPr>
        <w:t xml:space="preserve">and operation </w:t>
      </w:r>
      <w:r w:rsidR="00A335AD">
        <w:rPr>
          <w:rFonts w:eastAsia="Georgia" w:asciiTheme="minorHAnsi" w:hAnsiTheme="minorHAnsi" w:cstheme="majorHAnsi"/>
          <w:sz w:val="22"/>
          <w:szCs w:val="22"/>
        </w:rPr>
        <w:t xml:space="preserve">of </w:t>
      </w:r>
      <w:r w:rsidR="00205FE0">
        <w:rPr>
          <w:rFonts w:eastAsia="Georgia" w:asciiTheme="minorHAnsi" w:hAnsiTheme="minorHAnsi" w:cstheme="majorHAnsi"/>
          <w:sz w:val="22"/>
          <w:szCs w:val="22"/>
        </w:rPr>
        <w:t>advanced</w:t>
      </w:r>
      <w:r w:rsidR="005F36BE">
        <w:rPr>
          <w:rFonts w:eastAsia="Georgia" w:asciiTheme="minorHAnsi" w:hAnsiTheme="minorHAnsi" w:cstheme="majorHAnsi"/>
          <w:sz w:val="22"/>
          <w:szCs w:val="22"/>
        </w:rPr>
        <w:t xml:space="preserve"> </w:t>
      </w:r>
      <w:r w:rsidR="00783603">
        <w:rPr>
          <w:rFonts w:eastAsia="Georgia" w:asciiTheme="minorHAnsi" w:hAnsiTheme="minorHAnsi" w:cstheme="majorHAnsi"/>
          <w:sz w:val="22"/>
          <w:szCs w:val="22"/>
        </w:rPr>
        <w:t xml:space="preserve">platforms </w:t>
      </w:r>
      <w:r w:rsidR="00125628">
        <w:rPr>
          <w:rFonts w:eastAsia="Georgia" w:asciiTheme="minorHAnsi" w:hAnsiTheme="minorHAnsi" w:cstheme="majorHAnsi"/>
          <w:sz w:val="22"/>
          <w:szCs w:val="22"/>
        </w:rPr>
        <w:t>for compute and data</w:t>
      </w:r>
      <w:r w:rsidR="00A335AD">
        <w:rPr>
          <w:rFonts w:eastAsia="Georgia" w:asciiTheme="minorHAnsi" w:hAnsiTheme="minorHAnsi" w:cstheme="majorHAnsi"/>
          <w:sz w:val="22"/>
          <w:szCs w:val="22"/>
        </w:rPr>
        <w:t xml:space="preserve">. These services are </w:t>
      </w:r>
      <w:r w:rsidR="00195AD8">
        <w:rPr>
          <w:rFonts w:eastAsia="Georgia" w:asciiTheme="minorHAnsi" w:hAnsiTheme="minorHAnsi" w:cstheme="majorHAnsi"/>
          <w:sz w:val="22"/>
          <w:szCs w:val="22"/>
        </w:rPr>
        <w:t xml:space="preserve">provided </w:t>
      </w:r>
      <w:r w:rsidR="00A736FA">
        <w:rPr>
          <w:rFonts w:eastAsia="Georgia" w:asciiTheme="minorHAnsi" w:hAnsiTheme="minorHAnsi" w:cstheme="majorHAnsi"/>
          <w:sz w:val="22"/>
          <w:szCs w:val="22"/>
        </w:rPr>
        <w:t xml:space="preserve">under the </w:t>
      </w:r>
      <w:r w:rsidR="00195AD8">
        <w:rPr>
          <w:rFonts w:eastAsia="Georgia" w:asciiTheme="minorHAnsi" w:hAnsiTheme="minorHAnsi" w:cstheme="majorHAnsi"/>
          <w:sz w:val="22"/>
          <w:szCs w:val="22"/>
        </w:rPr>
        <w:t>auspices</w:t>
      </w:r>
      <w:r w:rsidR="00A736FA">
        <w:rPr>
          <w:rFonts w:eastAsia="Georgia" w:asciiTheme="minorHAnsi" w:hAnsiTheme="minorHAnsi" w:cstheme="majorHAnsi"/>
          <w:sz w:val="22"/>
          <w:szCs w:val="22"/>
        </w:rPr>
        <w:t xml:space="preserve"> of </w:t>
      </w:r>
      <w:r w:rsidRPr="0033127D" w:rsidR="00A736FA">
        <w:rPr>
          <w:rFonts w:eastAsia="Georgia" w:asciiTheme="minorHAnsi" w:hAnsiTheme="minorHAnsi" w:cstheme="majorHAnsi"/>
          <w:i/>
          <w:iCs/>
          <w:sz w:val="22"/>
          <w:szCs w:val="22"/>
        </w:rPr>
        <w:t>the National Service</w:t>
      </w:r>
      <w:r w:rsidR="001C0F4E">
        <w:rPr>
          <w:rFonts w:eastAsia="Georgia" w:asciiTheme="minorHAnsi" w:hAnsiTheme="minorHAnsi" w:cstheme="majorHAnsi"/>
          <w:sz w:val="22"/>
          <w:szCs w:val="22"/>
        </w:rPr>
        <w:t xml:space="preserve">, for which ICHEC is now seeking </w:t>
      </w:r>
      <w:r w:rsidR="005B5D08">
        <w:rPr>
          <w:rFonts w:eastAsia="Georgia" w:asciiTheme="minorHAnsi" w:hAnsiTheme="minorHAnsi" w:cstheme="majorHAnsi"/>
          <w:sz w:val="22"/>
          <w:szCs w:val="22"/>
        </w:rPr>
        <w:t>to fill the leadership position</w:t>
      </w:r>
      <w:r w:rsidR="00125628">
        <w:rPr>
          <w:rFonts w:eastAsia="Georgia" w:asciiTheme="minorHAnsi" w:hAnsiTheme="minorHAnsi" w:cstheme="majorHAnsi"/>
          <w:sz w:val="22"/>
          <w:szCs w:val="22"/>
        </w:rPr>
        <w:t xml:space="preserve">. </w:t>
      </w:r>
      <w:r w:rsidR="00783603">
        <w:rPr>
          <w:rFonts w:eastAsia="Georgia" w:asciiTheme="minorHAnsi" w:hAnsiTheme="minorHAnsi" w:cstheme="majorHAnsi"/>
          <w:sz w:val="22"/>
          <w:szCs w:val="22"/>
        </w:rPr>
        <w:t xml:space="preserve"> </w:t>
      </w:r>
    </w:p>
    <w:p w:rsidRPr="00754CA7" w:rsidR="00754CA7" w:rsidP="00754CA7" w:rsidRDefault="00754CA7" w14:paraId="74B69E8C" w14:textId="6FA35C6B">
      <w:pPr>
        <w:spacing w:after="100"/>
        <w:jc w:val="both"/>
        <w:rPr>
          <w:rFonts w:eastAsia="Georgia" w:asciiTheme="minorHAnsi" w:hAnsiTheme="minorHAnsi" w:cstheme="majorHAnsi"/>
          <w:sz w:val="22"/>
          <w:szCs w:val="22"/>
        </w:rPr>
      </w:pPr>
      <w:r w:rsidRPr="00754CA7">
        <w:rPr>
          <w:rFonts w:eastAsia="Georgia" w:asciiTheme="minorHAnsi" w:hAnsiTheme="minorHAnsi" w:cstheme="majorHAnsi"/>
          <w:sz w:val="22"/>
          <w:szCs w:val="22"/>
        </w:rPr>
        <w:t xml:space="preserve">For more details reach out to our Centre </w:t>
      </w:r>
      <w:r w:rsidR="003C4ED0">
        <w:rPr>
          <w:rFonts w:eastAsia="Georgia" w:asciiTheme="minorHAnsi" w:hAnsiTheme="minorHAnsi" w:cstheme="majorHAnsi"/>
          <w:sz w:val="22"/>
          <w:szCs w:val="22"/>
        </w:rPr>
        <w:t>Director</w:t>
      </w:r>
      <w:r w:rsidRPr="00754CA7">
        <w:rPr>
          <w:rFonts w:eastAsia="Georgia" w:asciiTheme="minorHAnsi" w:hAnsiTheme="minorHAnsi" w:cstheme="majorHAnsi"/>
          <w:sz w:val="22"/>
          <w:szCs w:val="22"/>
        </w:rPr>
        <w:t xml:space="preserve">, </w:t>
      </w:r>
      <w:r w:rsidR="003C4ED0">
        <w:rPr>
          <w:rFonts w:eastAsia="Georgia" w:asciiTheme="minorHAnsi" w:hAnsiTheme="minorHAnsi" w:cstheme="majorHAnsi"/>
          <w:sz w:val="22"/>
          <w:szCs w:val="22"/>
        </w:rPr>
        <w:t>J.-C. Desplat</w:t>
      </w:r>
      <w:r w:rsidRPr="00754CA7">
        <w:rPr>
          <w:rFonts w:eastAsia="Georgia" w:asciiTheme="minorHAnsi" w:hAnsiTheme="minorHAnsi" w:cstheme="majorHAnsi"/>
          <w:sz w:val="22"/>
          <w:szCs w:val="22"/>
        </w:rPr>
        <w:t xml:space="preserve"> or visit </w:t>
      </w:r>
      <w:hyperlink w:history="1" r:id="rId12">
        <w:r w:rsidRPr="00754CA7">
          <w:rPr>
            <w:rStyle w:val="Hyperlink"/>
            <w:rFonts w:eastAsia="Georgia" w:asciiTheme="minorHAnsi" w:hAnsiTheme="minorHAnsi" w:cstheme="majorHAnsi"/>
            <w:sz w:val="22"/>
            <w:szCs w:val="22"/>
          </w:rPr>
          <w:t>www.ichec.ie</w:t>
        </w:r>
      </w:hyperlink>
      <w:r w:rsidRPr="00754CA7">
        <w:rPr>
          <w:rFonts w:eastAsia="Georgia" w:asciiTheme="minorHAnsi" w:hAnsiTheme="minorHAnsi" w:cstheme="majorHAnsi"/>
          <w:sz w:val="22"/>
          <w:szCs w:val="22"/>
        </w:rPr>
        <w:t>.</w:t>
      </w:r>
    </w:p>
    <w:p w:rsidRPr="007800BC" w:rsidR="00BF1879" w:rsidP="00BF1879" w:rsidRDefault="00BF1879" w14:paraId="1CED5214" w14:textId="77777777">
      <w:pPr>
        <w:pStyle w:val="BodyText"/>
        <w:jc w:val="both"/>
        <w:rPr>
          <w:rFonts w:asciiTheme="minorHAnsi" w:hAnsiTheme="minorHAnsi" w:cstheme="minorHAnsi"/>
          <w:b/>
          <w:szCs w:val="22"/>
        </w:rPr>
      </w:pPr>
    </w:p>
    <w:p w:rsidR="00BF1879" w:rsidP="00BF1879" w:rsidRDefault="00BF1879" w14:paraId="57728E6C" w14:textId="1D3B5348">
      <w:pPr>
        <w:jc w:val="both"/>
        <w:outlineLvl w:val="0"/>
        <w:rPr>
          <w:rFonts w:asciiTheme="minorHAnsi" w:hAnsiTheme="minorHAnsi" w:cstheme="minorBidi"/>
          <w:b/>
          <w:bCs/>
          <w:sz w:val="22"/>
          <w:szCs w:val="22"/>
        </w:rPr>
      </w:pPr>
      <w:r w:rsidRPr="42290325">
        <w:rPr>
          <w:rFonts w:asciiTheme="minorHAnsi" w:hAnsiTheme="minorHAnsi" w:cstheme="minorBidi"/>
          <w:b/>
          <w:bCs/>
          <w:sz w:val="22"/>
          <w:szCs w:val="22"/>
        </w:rPr>
        <w:t xml:space="preserve">Job </w:t>
      </w:r>
      <w:r w:rsidRPr="42290325" w:rsidR="004641DC">
        <w:rPr>
          <w:rFonts w:asciiTheme="minorHAnsi" w:hAnsiTheme="minorHAnsi" w:cstheme="minorBidi"/>
          <w:b/>
          <w:bCs/>
          <w:sz w:val="22"/>
          <w:szCs w:val="22"/>
        </w:rPr>
        <w:t>Description:</w:t>
      </w:r>
    </w:p>
    <w:p w:rsidR="00C83568" w:rsidP="00AD0C41" w:rsidRDefault="00112202" w14:paraId="75C5AF18" w14:textId="7B2A63F2">
      <w:pPr>
        <w:spacing w:line="259" w:lineRule="auto"/>
        <w:jc w:val="both"/>
        <w:rPr>
          <w:rFonts w:ascii="Calibri" w:hAnsi="Calibri" w:eastAsia="Calibri" w:cs="Calibri"/>
          <w:sz w:val="22"/>
          <w:szCs w:val="22"/>
          <w:lang w:val="en-IE"/>
        </w:rPr>
      </w:pPr>
      <w:r w:rsidRPr="4EDB0285">
        <w:rPr>
          <w:rFonts w:ascii="Calibri" w:hAnsi="Calibri" w:eastAsia="Calibri" w:cs="Calibri"/>
          <w:sz w:val="22"/>
          <w:szCs w:val="22"/>
        </w:rPr>
        <w:t xml:space="preserve">The primary function of this leadership position is to maximise the impact of the National </w:t>
      </w:r>
      <w:r w:rsidR="00570938">
        <w:rPr>
          <w:rFonts w:ascii="Calibri" w:hAnsi="Calibri" w:eastAsia="Calibri" w:cs="Calibri"/>
          <w:sz w:val="22"/>
          <w:szCs w:val="22"/>
        </w:rPr>
        <w:t xml:space="preserve">HPC </w:t>
      </w:r>
      <w:r w:rsidRPr="4EDB0285">
        <w:rPr>
          <w:rFonts w:ascii="Calibri" w:hAnsi="Calibri" w:eastAsia="Calibri" w:cs="Calibri"/>
          <w:sz w:val="22"/>
          <w:szCs w:val="22"/>
        </w:rPr>
        <w:t xml:space="preserve">Service. </w:t>
      </w:r>
      <w:r w:rsidRPr="4EDB0285" w:rsidR="00C83568">
        <w:rPr>
          <w:rFonts w:ascii="Calibri" w:hAnsi="Calibri" w:eastAsia="Calibri" w:cs="Calibri"/>
          <w:sz w:val="22"/>
          <w:szCs w:val="22"/>
          <w:lang w:val="en-IE"/>
        </w:rPr>
        <w:t>This is a role for a highly-motivated, enthusiastic and proactive</w:t>
      </w:r>
      <w:r w:rsidRPr="4EDB0285" w:rsidR="76E26A1F">
        <w:rPr>
          <w:rFonts w:ascii="Calibri" w:hAnsi="Calibri" w:eastAsia="Calibri" w:cs="Calibri"/>
          <w:sz w:val="22"/>
          <w:szCs w:val="22"/>
          <w:lang w:val="en-IE"/>
        </w:rPr>
        <w:t xml:space="preserve"> solutions-orientated</w:t>
      </w:r>
      <w:r w:rsidR="002A15A7">
        <w:rPr>
          <w:rFonts w:ascii="Calibri" w:hAnsi="Calibri" w:eastAsia="Calibri" w:cs="Calibri"/>
          <w:sz w:val="22"/>
          <w:szCs w:val="22"/>
          <w:lang w:val="en-IE"/>
        </w:rPr>
        <w:t xml:space="preserve"> </w:t>
      </w:r>
      <w:r w:rsidRPr="4EDB0285" w:rsidR="76E26A1F">
        <w:rPr>
          <w:rFonts w:ascii="Calibri" w:hAnsi="Calibri" w:eastAsia="Calibri" w:cs="Calibri"/>
          <w:sz w:val="22"/>
          <w:szCs w:val="22"/>
          <w:lang w:val="en-IE"/>
        </w:rPr>
        <w:t>person</w:t>
      </w:r>
      <w:r w:rsidRPr="4EDB0285" w:rsidR="00C83568">
        <w:rPr>
          <w:rFonts w:ascii="Calibri" w:hAnsi="Calibri" w:eastAsia="Calibri" w:cs="Calibri"/>
          <w:sz w:val="22"/>
          <w:szCs w:val="22"/>
          <w:lang w:val="en-IE"/>
        </w:rPr>
        <w:t xml:space="preserve"> with a creative and analytical mind, embracing continuous service improvement. </w:t>
      </w:r>
      <w:r w:rsidRPr="4EDB0285" w:rsidR="34627E89">
        <w:rPr>
          <w:rFonts w:ascii="Calibri" w:hAnsi="Calibri" w:eastAsia="Calibri" w:cs="Calibri"/>
          <w:sz w:val="22"/>
          <w:szCs w:val="22"/>
          <w:lang w:val="en-IE"/>
        </w:rPr>
        <w:t>You will be</w:t>
      </w:r>
      <w:r w:rsidR="00917B52">
        <w:rPr>
          <w:rFonts w:ascii="Calibri" w:hAnsi="Calibri" w:eastAsia="Calibri" w:cs="Calibri"/>
          <w:sz w:val="22"/>
          <w:szCs w:val="22"/>
          <w:lang w:val="en-IE"/>
        </w:rPr>
        <w:t xml:space="preserve"> </w:t>
      </w:r>
      <w:r w:rsidRPr="4EDB0285" w:rsidR="34627E89">
        <w:rPr>
          <w:rFonts w:ascii="Calibri" w:hAnsi="Calibri" w:eastAsia="Calibri" w:cs="Calibri"/>
          <w:sz w:val="22"/>
          <w:szCs w:val="22"/>
          <w:lang w:val="en-IE"/>
        </w:rPr>
        <w:t xml:space="preserve">responsible for the day-to-day leadership, management and development of a diverse team of HPC specialists and the operational management of our service catalogue and related systems. </w:t>
      </w:r>
      <w:r w:rsidR="00D211F2">
        <w:rPr>
          <w:rFonts w:ascii="Calibri" w:hAnsi="Calibri" w:eastAsia="Calibri" w:cs="Calibri"/>
          <w:sz w:val="22"/>
          <w:szCs w:val="22"/>
          <w:lang w:val="en-IE"/>
        </w:rPr>
        <w:t>You</w:t>
      </w:r>
      <w:r w:rsidRPr="4EDB0285" w:rsidR="00C83568">
        <w:rPr>
          <w:rFonts w:ascii="Calibri" w:hAnsi="Calibri" w:eastAsia="Calibri" w:cs="Calibri"/>
          <w:sz w:val="22"/>
          <w:szCs w:val="22"/>
          <w:lang w:val="en-IE"/>
        </w:rPr>
        <w:t xml:space="preserve"> will need to demonstrate highly developed inter-personal skills, the ability to understand the research culture and have sufficient technical knowledge to explain in lay language how HPC and related technologies can help researchers step up their ambition and global competitiveness.</w:t>
      </w:r>
    </w:p>
    <w:p w:rsidR="00C83568" w:rsidP="00BF1879" w:rsidRDefault="00C83568" w14:paraId="2CF95F31" w14:textId="77777777">
      <w:pPr>
        <w:jc w:val="both"/>
        <w:outlineLvl w:val="0"/>
        <w:rPr>
          <w:rFonts w:asciiTheme="minorHAnsi" w:hAnsiTheme="minorHAnsi" w:cstheme="minorHAnsi"/>
          <w:b/>
          <w:sz w:val="22"/>
          <w:szCs w:val="22"/>
        </w:rPr>
      </w:pPr>
    </w:p>
    <w:p w:rsidR="00792875" w:rsidP="043790F2" w:rsidRDefault="00792875" w14:paraId="02512938" w14:textId="4B45735D">
      <w:pPr>
        <w:spacing w:after="100"/>
        <w:contextualSpacing/>
        <w:jc w:val="both"/>
        <w:rPr>
          <w:rFonts w:ascii="Calibri" w:hAnsi="Calibri" w:eastAsia="Calibri" w:cs="Calibri"/>
          <w:b/>
          <w:bCs/>
          <w:color w:val="000000" w:themeColor="text1"/>
          <w:sz w:val="22"/>
          <w:szCs w:val="22"/>
        </w:rPr>
      </w:pPr>
      <w:bookmarkStart w:name="_Int_w8lMwow7" w:id="1"/>
      <w:r w:rsidRPr="043790F2">
        <w:rPr>
          <w:rFonts w:ascii="Calibri" w:hAnsi="Calibri" w:eastAsia="Calibri" w:cs="Calibri"/>
          <w:b/>
          <w:bCs/>
          <w:color w:val="000000" w:themeColor="text1"/>
          <w:sz w:val="22"/>
          <w:szCs w:val="22"/>
        </w:rPr>
        <w:t>Duties:</w:t>
      </w:r>
      <w:bookmarkEnd w:id="1"/>
    </w:p>
    <w:p w:rsidR="00AC2D53" w:rsidP="00A42DDF" w:rsidRDefault="00AC2D53" w14:paraId="3AC69CA8" w14:textId="47E18509">
      <w:pPr>
        <w:spacing w:after="100"/>
        <w:contextualSpacing/>
        <w:jc w:val="both"/>
        <w:rPr>
          <w:rFonts w:ascii="Calibri" w:hAnsi="Calibri" w:eastAsia="Calibri" w:cs="Calibri"/>
          <w:sz w:val="22"/>
          <w:szCs w:val="22"/>
        </w:rPr>
      </w:pPr>
      <w:r>
        <w:rPr>
          <w:rFonts w:ascii="Calibri" w:hAnsi="Calibri" w:eastAsia="Calibri" w:cs="Calibri"/>
          <w:sz w:val="22"/>
          <w:szCs w:val="22"/>
        </w:rPr>
        <w:t>Success will be assessed on the basis of:</w:t>
      </w:r>
    </w:p>
    <w:p w:rsidR="00AC2D53" w:rsidP="00AC2D53" w:rsidRDefault="00AC2D53" w14:paraId="2F6A4970" w14:textId="4C9B0702">
      <w:pPr>
        <w:pStyle w:val="ListParagraph"/>
        <w:numPr>
          <w:ilvl w:val="0"/>
          <w:numId w:val="21"/>
        </w:numPr>
        <w:spacing w:after="100"/>
        <w:jc w:val="both"/>
        <w:rPr>
          <w:rFonts w:ascii="Calibri" w:hAnsi="Calibri" w:eastAsia="Calibri" w:cs="Calibri"/>
          <w:sz w:val="22"/>
          <w:szCs w:val="22"/>
        </w:rPr>
      </w:pPr>
      <w:r>
        <w:rPr>
          <w:rFonts w:ascii="Calibri" w:hAnsi="Calibri" w:eastAsia="Calibri" w:cs="Calibri"/>
          <w:sz w:val="22"/>
          <w:szCs w:val="22"/>
        </w:rPr>
        <w:t xml:space="preserve">Improved scientific output, both in terms of </w:t>
      </w:r>
      <w:r w:rsidR="00715124">
        <w:rPr>
          <w:rFonts w:ascii="Calibri" w:hAnsi="Calibri" w:eastAsia="Calibri" w:cs="Calibri"/>
          <w:sz w:val="22"/>
          <w:szCs w:val="22"/>
        </w:rPr>
        <w:t>volume and excellence.</w:t>
      </w:r>
    </w:p>
    <w:p w:rsidR="00715124" w:rsidP="00AC2D53" w:rsidRDefault="00715124" w14:paraId="63FD236A" w14:textId="397B4B19">
      <w:pPr>
        <w:pStyle w:val="ListParagraph"/>
        <w:numPr>
          <w:ilvl w:val="0"/>
          <w:numId w:val="21"/>
        </w:numPr>
        <w:spacing w:after="100"/>
        <w:jc w:val="both"/>
        <w:rPr>
          <w:rFonts w:ascii="Calibri" w:hAnsi="Calibri" w:eastAsia="Calibri" w:cs="Calibri"/>
          <w:sz w:val="22"/>
          <w:szCs w:val="22"/>
        </w:rPr>
      </w:pPr>
      <w:r>
        <w:rPr>
          <w:rFonts w:ascii="Calibri" w:hAnsi="Calibri" w:eastAsia="Calibri" w:cs="Calibri"/>
          <w:sz w:val="22"/>
          <w:szCs w:val="22"/>
        </w:rPr>
        <w:t>Heightened levels of satisfaction</w:t>
      </w:r>
      <w:r w:rsidR="006C0D2C">
        <w:rPr>
          <w:rFonts w:ascii="Calibri" w:hAnsi="Calibri" w:eastAsia="Calibri" w:cs="Calibri"/>
          <w:sz w:val="22"/>
          <w:szCs w:val="22"/>
        </w:rPr>
        <w:t xml:space="preserve"> from the research </w:t>
      </w:r>
      <w:r w:rsidR="00421BE2">
        <w:rPr>
          <w:rFonts w:ascii="Calibri" w:hAnsi="Calibri" w:eastAsia="Calibri" w:cs="Calibri"/>
          <w:sz w:val="22"/>
          <w:szCs w:val="22"/>
        </w:rPr>
        <w:t>community</w:t>
      </w:r>
      <w:r>
        <w:rPr>
          <w:rFonts w:ascii="Calibri" w:hAnsi="Calibri" w:eastAsia="Calibri" w:cs="Calibri"/>
          <w:sz w:val="22"/>
          <w:szCs w:val="22"/>
        </w:rPr>
        <w:t>.</w:t>
      </w:r>
    </w:p>
    <w:p w:rsidR="00715124" w:rsidP="00AC2D53" w:rsidRDefault="00421BE2" w14:paraId="51154F34" w14:textId="766EC0BA">
      <w:pPr>
        <w:pStyle w:val="ListParagraph"/>
        <w:numPr>
          <w:ilvl w:val="0"/>
          <w:numId w:val="21"/>
        </w:numPr>
        <w:spacing w:after="100"/>
        <w:jc w:val="both"/>
        <w:rPr>
          <w:rFonts w:ascii="Calibri" w:hAnsi="Calibri" w:eastAsia="Calibri" w:cs="Calibri"/>
          <w:sz w:val="22"/>
          <w:szCs w:val="22"/>
        </w:rPr>
      </w:pPr>
      <w:r>
        <w:rPr>
          <w:rFonts w:ascii="Calibri" w:hAnsi="Calibri" w:eastAsia="Calibri" w:cs="Calibri"/>
          <w:sz w:val="22"/>
          <w:szCs w:val="22"/>
        </w:rPr>
        <w:t>Successful on-boarding of emerging communities</w:t>
      </w:r>
      <w:r w:rsidR="002953E2">
        <w:rPr>
          <w:rFonts w:ascii="Calibri" w:hAnsi="Calibri" w:eastAsia="Calibri" w:cs="Calibri"/>
          <w:sz w:val="22"/>
          <w:szCs w:val="22"/>
        </w:rPr>
        <w:t xml:space="preserve"> (e.g., in healthcare, the humanities, etc.)</w:t>
      </w:r>
    </w:p>
    <w:p w:rsidRPr="00AC2D53" w:rsidR="002953E2" w:rsidP="00AC2D53" w:rsidRDefault="002953E2" w14:paraId="07CD0365" w14:textId="4D847486">
      <w:pPr>
        <w:pStyle w:val="ListParagraph"/>
        <w:numPr>
          <w:ilvl w:val="0"/>
          <w:numId w:val="21"/>
        </w:numPr>
        <w:spacing w:after="100"/>
        <w:jc w:val="both"/>
        <w:rPr>
          <w:rFonts w:ascii="Calibri" w:hAnsi="Calibri" w:eastAsia="Calibri" w:cs="Calibri"/>
          <w:sz w:val="22"/>
          <w:szCs w:val="22"/>
        </w:rPr>
      </w:pPr>
      <w:r>
        <w:rPr>
          <w:rFonts w:ascii="Calibri" w:hAnsi="Calibri" w:eastAsia="Calibri" w:cs="Calibri"/>
          <w:sz w:val="22"/>
          <w:szCs w:val="22"/>
        </w:rPr>
        <w:t xml:space="preserve">Successful leveraging </w:t>
      </w:r>
      <w:r w:rsidR="00F27506">
        <w:rPr>
          <w:rFonts w:ascii="Calibri" w:hAnsi="Calibri" w:eastAsia="Calibri" w:cs="Calibri"/>
          <w:sz w:val="22"/>
          <w:szCs w:val="22"/>
        </w:rPr>
        <w:t xml:space="preserve">of international open access programmes such as the EuroHPC open access calls. </w:t>
      </w:r>
    </w:p>
    <w:p w:rsidR="00AC2D53" w:rsidP="00A42DDF" w:rsidRDefault="008729A7" w14:paraId="039CBF7A" w14:textId="50D60091">
      <w:pPr>
        <w:spacing w:after="100"/>
        <w:contextualSpacing/>
        <w:jc w:val="both"/>
        <w:rPr>
          <w:rFonts w:ascii="Calibri" w:hAnsi="Calibri" w:eastAsia="Calibri" w:cs="Calibri"/>
          <w:sz w:val="22"/>
          <w:szCs w:val="22"/>
        </w:rPr>
      </w:pPr>
      <w:r>
        <w:rPr>
          <w:rFonts w:ascii="Calibri" w:hAnsi="Calibri" w:eastAsia="Calibri" w:cs="Calibri"/>
          <w:sz w:val="22"/>
          <w:szCs w:val="22"/>
        </w:rPr>
        <w:t xml:space="preserve">In the performance of her/his </w:t>
      </w:r>
      <w:r w:rsidR="00934DDC">
        <w:rPr>
          <w:rFonts w:ascii="Calibri" w:hAnsi="Calibri" w:eastAsia="Calibri" w:cs="Calibri"/>
          <w:sz w:val="22"/>
          <w:szCs w:val="22"/>
        </w:rPr>
        <w:t>role, t</w:t>
      </w:r>
      <w:r w:rsidR="00EF791A">
        <w:rPr>
          <w:rFonts w:ascii="Calibri" w:hAnsi="Calibri" w:eastAsia="Calibri" w:cs="Calibri"/>
          <w:sz w:val="22"/>
          <w:szCs w:val="22"/>
        </w:rPr>
        <w:t xml:space="preserve">he successful candidate </w:t>
      </w:r>
      <w:r w:rsidR="00934DDC">
        <w:rPr>
          <w:rFonts w:ascii="Calibri" w:hAnsi="Calibri" w:eastAsia="Calibri" w:cs="Calibri"/>
          <w:sz w:val="22"/>
          <w:szCs w:val="22"/>
        </w:rPr>
        <w:t>will be expected to:</w:t>
      </w:r>
    </w:p>
    <w:p w:rsidR="00F97C61" w:rsidP="004A122F" w:rsidRDefault="004A122F" w14:paraId="2D377ECA" w14:textId="0815689B">
      <w:pPr>
        <w:pStyle w:val="ListParagraph"/>
        <w:numPr>
          <w:ilvl w:val="0"/>
          <w:numId w:val="20"/>
        </w:numPr>
        <w:spacing w:after="100"/>
        <w:jc w:val="both"/>
        <w:rPr>
          <w:rFonts w:ascii="Calibri" w:hAnsi="Calibri" w:eastAsia="Calibri" w:cs="Calibri"/>
          <w:sz w:val="22"/>
          <w:szCs w:val="22"/>
        </w:rPr>
      </w:pPr>
      <w:r>
        <w:rPr>
          <w:rFonts w:ascii="Calibri" w:hAnsi="Calibri" w:eastAsia="Calibri" w:cs="Calibri"/>
          <w:sz w:val="22"/>
          <w:szCs w:val="22"/>
        </w:rPr>
        <w:lastRenderedPageBreak/>
        <w:t xml:space="preserve">Take a </w:t>
      </w:r>
      <w:r w:rsidRPr="004A122F" w:rsidR="00020A49">
        <w:rPr>
          <w:rFonts w:ascii="Calibri" w:hAnsi="Calibri" w:eastAsia="Calibri" w:cs="Calibri"/>
          <w:sz w:val="22"/>
          <w:szCs w:val="22"/>
        </w:rPr>
        <w:t xml:space="preserve">user-centric </w:t>
      </w:r>
      <w:r w:rsidRPr="004A122F" w:rsidR="00203B70">
        <w:rPr>
          <w:rFonts w:ascii="Calibri" w:hAnsi="Calibri" w:eastAsia="Calibri" w:cs="Calibri"/>
          <w:sz w:val="22"/>
          <w:szCs w:val="22"/>
        </w:rPr>
        <w:t>perspective of the service, placing researchers</w:t>
      </w:r>
      <w:r w:rsidR="0004142A">
        <w:rPr>
          <w:rFonts w:ascii="Calibri" w:hAnsi="Calibri" w:eastAsia="Calibri" w:cs="Calibri"/>
          <w:sz w:val="22"/>
          <w:szCs w:val="22"/>
        </w:rPr>
        <w:t>’ needs at the core</w:t>
      </w:r>
      <w:r w:rsidR="00B54A6B">
        <w:rPr>
          <w:rFonts w:ascii="Calibri" w:hAnsi="Calibri" w:eastAsia="Calibri" w:cs="Calibri"/>
          <w:sz w:val="22"/>
          <w:szCs w:val="22"/>
        </w:rPr>
        <w:t xml:space="preserve"> her/his </w:t>
      </w:r>
      <w:r w:rsidR="00456142">
        <w:rPr>
          <w:rFonts w:ascii="Calibri" w:hAnsi="Calibri" w:eastAsia="Calibri" w:cs="Calibri"/>
          <w:sz w:val="22"/>
          <w:szCs w:val="22"/>
        </w:rPr>
        <w:t>considerations</w:t>
      </w:r>
      <w:r w:rsidR="00B7012B">
        <w:rPr>
          <w:rFonts w:ascii="Calibri" w:hAnsi="Calibri" w:eastAsia="Calibri" w:cs="Calibri"/>
          <w:sz w:val="22"/>
          <w:szCs w:val="22"/>
        </w:rPr>
        <w:t>.</w:t>
      </w:r>
      <w:r w:rsidRPr="004A122F" w:rsidR="00107DE2">
        <w:rPr>
          <w:rFonts w:ascii="Calibri" w:hAnsi="Calibri" w:eastAsia="Calibri" w:cs="Calibri"/>
          <w:sz w:val="22"/>
          <w:szCs w:val="22"/>
        </w:rPr>
        <w:t xml:space="preserve">  </w:t>
      </w:r>
      <w:r w:rsidRPr="004A122F" w:rsidR="00A20207">
        <w:rPr>
          <w:rFonts w:ascii="Calibri" w:hAnsi="Calibri" w:eastAsia="Calibri" w:cs="Calibri"/>
          <w:sz w:val="22"/>
          <w:szCs w:val="22"/>
        </w:rPr>
        <w:t xml:space="preserve"> </w:t>
      </w:r>
    </w:p>
    <w:p w:rsidR="00207DB9" w:rsidP="004A122F" w:rsidRDefault="005C6980" w14:paraId="12FBF1F0" w14:textId="34126202">
      <w:pPr>
        <w:pStyle w:val="ListParagraph"/>
        <w:numPr>
          <w:ilvl w:val="0"/>
          <w:numId w:val="20"/>
        </w:numPr>
        <w:spacing w:after="100"/>
        <w:jc w:val="both"/>
        <w:rPr>
          <w:rFonts w:ascii="Calibri" w:hAnsi="Calibri" w:eastAsia="Calibri" w:cs="Calibri"/>
          <w:sz w:val="22"/>
          <w:szCs w:val="22"/>
        </w:rPr>
      </w:pPr>
      <w:r>
        <w:rPr>
          <w:rFonts w:ascii="Calibri" w:hAnsi="Calibri" w:eastAsia="Calibri" w:cs="Calibri"/>
          <w:sz w:val="22"/>
          <w:szCs w:val="22"/>
        </w:rPr>
        <w:t xml:space="preserve">Align service delivery to </w:t>
      </w:r>
      <w:r w:rsidR="00C1315E">
        <w:rPr>
          <w:rFonts w:ascii="Calibri" w:hAnsi="Calibri" w:eastAsia="Calibri" w:cs="Calibri"/>
          <w:sz w:val="22"/>
          <w:szCs w:val="22"/>
        </w:rPr>
        <w:t xml:space="preserve">relevant national </w:t>
      </w:r>
      <w:r w:rsidR="0016397C">
        <w:rPr>
          <w:rFonts w:ascii="Calibri" w:hAnsi="Calibri" w:eastAsia="Calibri" w:cs="Calibri"/>
          <w:sz w:val="22"/>
          <w:szCs w:val="22"/>
        </w:rPr>
        <w:t>strategies</w:t>
      </w:r>
      <w:r w:rsidR="00C1315E">
        <w:rPr>
          <w:rFonts w:ascii="Calibri" w:hAnsi="Calibri" w:eastAsia="Calibri" w:cs="Calibri"/>
          <w:sz w:val="22"/>
          <w:szCs w:val="22"/>
        </w:rPr>
        <w:t xml:space="preserve">, including </w:t>
      </w:r>
      <w:r w:rsidR="0016397C">
        <w:rPr>
          <w:rFonts w:ascii="Calibri" w:hAnsi="Calibri" w:eastAsia="Calibri" w:cs="Calibri"/>
          <w:sz w:val="22"/>
          <w:szCs w:val="22"/>
        </w:rPr>
        <w:t>(but not limited to) those on Research &amp; innovation (</w:t>
      </w:r>
      <w:r w:rsidR="00C731AF">
        <w:rPr>
          <w:rFonts w:ascii="Calibri" w:hAnsi="Calibri" w:eastAsia="Calibri" w:cs="Calibri"/>
          <w:sz w:val="22"/>
          <w:szCs w:val="22"/>
        </w:rPr>
        <w:t>“</w:t>
      </w:r>
      <w:r w:rsidR="00C1315E">
        <w:rPr>
          <w:rFonts w:ascii="Calibri" w:hAnsi="Calibri" w:eastAsia="Calibri" w:cs="Calibri"/>
          <w:sz w:val="22"/>
          <w:szCs w:val="22"/>
        </w:rPr>
        <w:t>Innovation 2030</w:t>
      </w:r>
      <w:r w:rsidR="00C731AF">
        <w:rPr>
          <w:rFonts w:ascii="Calibri" w:hAnsi="Calibri" w:eastAsia="Calibri" w:cs="Calibri"/>
          <w:sz w:val="22"/>
          <w:szCs w:val="22"/>
        </w:rPr>
        <w:t>”</w:t>
      </w:r>
      <w:r w:rsidR="0016397C">
        <w:rPr>
          <w:rFonts w:ascii="Calibri" w:hAnsi="Calibri" w:eastAsia="Calibri" w:cs="Calibri"/>
          <w:sz w:val="22"/>
          <w:szCs w:val="22"/>
        </w:rPr>
        <w:t>)</w:t>
      </w:r>
      <w:r w:rsidR="00C1315E">
        <w:rPr>
          <w:rFonts w:ascii="Calibri" w:hAnsi="Calibri" w:eastAsia="Calibri" w:cs="Calibri"/>
          <w:sz w:val="22"/>
          <w:szCs w:val="22"/>
        </w:rPr>
        <w:t xml:space="preserve"> and </w:t>
      </w:r>
      <w:r w:rsidR="0016397C">
        <w:rPr>
          <w:rFonts w:ascii="Calibri" w:hAnsi="Calibri" w:eastAsia="Calibri" w:cs="Calibri"/>
          <w:sz w:val="22"/>
          <w:szCs w:val="22"/>
        </w:rPr>
        <w:t>Artificial Intelligence (</w:t>
      </w:r>
      <w:r w:rsidR="00C731AF">
        <w:rPr>
          <w:rFonts w:ascii="Calibri" w:hAnsi="Calibri" w:eastAsia="Calibri" w:cs="Calibri"/>
          <w:sz w:val="22"/>
          <w:szCs w:val="22"/>
        </w:rPr>
        <w:t>“</w:t>
      </w:r>
      <w:r w:rsidR="00C1315E">
        <w:rPr>
          <w:rFonts w:ascii="Calibri" w:hAnsi="Calibri" w:eastAsia="Calibri" w:cs="Calibri"/>
          <w:sz w:val="22"/>
          <w:szCs w:val="22"/>
        </w:rPr>
        <w:t>AI</w:t>
      </w:r>
      <w:r w:rsidR="00C731AF">
        <w:rPr>
          <w:rFonts w:ascii="Calibri" w:hAnsi="Calibri" w:eastAsia="Calibri" w:cs="Calibri"/>
          <w:sz w:val="22"/>
          <w:szCs w:val="22"/>
        </w:rPr>
        <w:t>,</w:t>
      </w:r>
      <w:r w:rsidR="00C1315E">
        <w:rPr>
          <w:rFonts w:ascii="Calibri" w:hAnsi="Calibri" w:eastAsia="Calibri" w:cs="Calibri"/>
          <w:sz w:val="22"/>
          <w:szCs w:val="22"/>
        </w:rPr>
        <w:t xml:space="preserve"> here for Good</w:t>
      </w:r>
      <w:r w:rsidR="00C731AF">
        <w:rPr>
          <w:rFonts w:ascii="Calibri" w:hAnsi="Calibri" w:eastAsia="Calibri" w:cs="Calibri"/>
          <w:sz w:val="22"/>
          <w:szCs w:val="22"/>
        </w:rPr>
        <w:t>”</w:t>
      </w:r>
      <w:r w:rsidR="00207DB9">
        <w:rPr>
          <w:rFonts w:ascii="Calibri" w:hAnsi="Calibri" w:eastAsia="Calibri" w:cs="Calibri"/>
          <w:sz w:val="22"/>
          <w:szCs w:val="22"/>
        </w:rPr>
        <w:t>)</w:t>
      </w:r>
      <w:r w:rsidR="00C1315E">
        <w:rPr>
          <w:rFonts w:ascii="Calibri" w:hAnsi="Calibri" w:eastAsia="Calibri" w:cs="Calibri"/>
          <w:sz w:val="22"/>
          <w:szCs w:val="22"/>
        </w:rPr>
        <w:t>.</w:t>
      </w:r>
    </w:p>
    <w:p w:rsidR="007D6200" w:rsidP="004A122F" w:rsidRDefault="007D6200" w14:paraId="6500BF37" w14:textId="04676DC8">
      <w:pPr>
        <w:pStyle w:val="ListParagraph"/>
        <w:numPr>
          <w:ilvl w:val="0"/>
          <w:numId w:val="20"/>
        </w:numPr>
        <w:spacing w:after="100"/>
        <w:jc w:val="both"/>
        <w:rPr>
          <w:rFonts w:ascii="Calibri" w:hAnsi="Calibri" w:eastAsia="Calibri" w:cs="Calibri"/>
          <w:sz w:val="22"/>
          <w:szCs w:val="22"/>
        </w:rPr>
      </w:pPr>
      <w:r>
        <w:rPr>
          <w:rFonts w:ascii="Calibri" w:hAnsi="Calibri" w:eastAsia="Calibri" w:cs="Calibri"/>
          <w:sz w:val="22"/>
          <w:szCs w:val="22"/>
        </w:rPr>
        <w:t xml:space="preserve">Oversee </w:t>
      </w:r>
      <w:r w:rsidR="008A7743">
        <w:rPr>
          <w:rFonts w:ascii="Calibri" w:hAnsi="Calibri" w:eastAsia="Calibri" w:cs="Calibri"/>
          <w:sz w:val="22"/>
          <w:szCs w:val="22"/>
        </w:rPr>
        <w:t xml:space="preserve">and coordinate </w:t>
      </w:r>
      <w:r w:rsidR="00467C35">
        <w:rPr>
          <w:rFonts w:ascii="Calibri" w:hAnsi="Calibri" w:eastAsia="Calibri" w:cs="Calibri"/>
          <w:sz w:val="22"/>
          <w:szCs w:val="22"/>
        </w:rPr>
        <w:t xml:space="preserve">user support </w:t>
      </w:r>
      <w:r w:rsidR="009A555A">
        <w:rPr>
          <w:rFonts w:ascii="Calibri" w:hAnsi="Calibri" w:eastAsia="Calibri" w:cs="Calibri"/>
          <w:sz w:val="22"/>
          <w:szCs w:val="22"/>
        </w:rPr>
        <w:t>requests</w:t>
      </w:r>
      <w:r w:rsidR="00D17A06">
        <w:rPr>
          <w:rFonts w:ascii="Calibri" w:hAnsi="Calibri" w:eastAsia="Calibri" w:cs="Calibri"/>
          <w:sz w:val="22"/>
          <w:szCs w:val="22"/>
        </w:rPr>
        <w:t xml:space="preserve"> via the </w:t>
      </w:r>
      <w:r w:rsidR="00564AA6">
        <w:rPr>
          <w:rFonts w:ascii="Calibri" w:hAnsi="Calibri" w:eastAsia="Calibri" w:cs="Calibri"/>
          <w:sz w:val="22"/>
          <w:szCs w:val="22"/>
        </w:rPr>
        <w:t xml:space="preserve">Helpdesk </w:t>
      </w:r>
      <w:r w:rsidR="00694007">
        <w:rPr>
          <w:rFonts w:ascii="Calibri" w:hAnsi="Calibri" w:eastAsia="Calibri" w:cs="Calibri"/>
          <w:sz w:val="22"/>
          <w:szCs w:val="22"/>
        </w:rPr>
        <w:t xml:space="preserve">and </w:t>
      </w:r>
      <w:r w:rsidR="00406A33">
        <w:rPr>
          <w:rFonts w:ascii="Calibri" w:hAnsi="Calibri" w:eastAsia="Calibri" w:cs="Calibri"/>
          <w:sz w:val="22"/>
          <w:szCs w:val="22"/>
        </w:rPr>
        <w:t xml:space="preserve">other sources. </w:t>
      </w:r>
      <w:r w:rsidR="00C15C92">
        <w:rPr>
          <w:rFonts w:ascii="Calibri" w:hAnsi="Calibri" w:eastAsia="Calibri" w:cs="Calibri"/>
          <w:sz w:val="22"/>
          <w:szCs w:val="22"/>
        </w:rPr>
        <w:t xml:space="preserve">This will involve </w:t>
      </w:r>
      <w:r w:rsidR="004F072F">
        <w:rPr>
          <w:rFonts w:ascii="Calibri" w:hAnsi="Calibri" w:eastAsia="Calibri" w:cs="Calibri"/>
          <w:sz w:val="22"/>
          <w:szCs w:val="22"/>
        </w:rPr>
        <w:t xml:space="preserve">some technical understanding of the </w:t>
      </w:r>
      <w:r w:rsidR="00475DA2">
        <w:rPr>
          <w:rFonts w:ascii="Calibri" w:hAnsi="Calibri" w:eastAsia="Calibri" w:cs="Calibri"/>
          <w:sz w:val="22"/>
          <w:szCs w:val="22"/>
        </w:rPr>
        <w:t>HPC systems, applications</w:t>
      </w:r>
      <w:r w:rsidR="00C1642C">
        <w:rPr>
          <w:rFonts w:ascii="Calibri" w:hAnsi="Calibri" w:eastAsia="Calibri" w:cs="Calibri"/>
          <w:sz w:val="22"/>
          <w:szCs w:val="22"/>
        </w:rPr>
        <w:t>, workflows</w:t>
      </w:r>
      <w:r w:rsidR="00730647">
        <w:rPr>
          <w:rFonts w:ascii="Calibri" w:hAnsi="Calibri" w:eastAsia="Calibri" w:cs="Calibri"/>
          <w:sz w:val="22"/>
          <w:szCs w:val="22"/>
        </w:rPr>
        <w:t xml:space="preserve"> and </w:t>
      </w:r>
      <w:r w:rsidR="00E1412D">
        <w:rPr>
          <w:rFonts w:ascii="Calibri" w:hAnsi="Calibri" w:eastAsia="Calibri" w:cs="Calibri"/>
          <w:sz w:val="22"/>
          <w:szCs w:val="22"/>
        </w:rPr>
        <w:t xml:space="preserve">policies involved </w:t>
      </w:r>
      <w:r w:rsidR="0021341F">
        <w:rPr>
          <w:rFonts w:ascii="Calibri" w:hAnsi="Calibri" w:eastAsia="Calibri" w:cs="Calibri"/>
          <w:sz w:val="22"/>
          <w:szCs w:val="22"/>
        </w:rPr>
        <w:t xml:space="preserve">in order to be able to effectively triage </w:t>
      </w:r>
      <w:r w:rsidR="00921D0F">
        <w:rPr>
          <w:rFonts w:ascii="Calibri" w:hAnsi="Calibri" w:eastAsia="Calibri" w:cs="Calibri"/>
          <w:sz w:val="22"/>
          <w:szCs w:val="22"/>
        </w:rPr>
        <w:t xml:space="preserve">and </w:t>
      </w:r>
      <w:r w:rsidR="009610E9">
        <w:rPr>
          <w:rFonts w:ascii="Calibri" w:hAnsi="Calibri" w:eastAsia="Calibri" w:cs="Calibri"/>
          <w:sz w:val="22"/>
          <w:szCs w:val="22"/>
        </w:rPr>
        <w:t xml:space="preserve">bring together the </w:t>
      </w:r>
      <w:r w:rsidR="008E7D07">
        <w:rPr>
          <w:rFonts w:ascii="Calibri" w:hAnsi="Calibri" w:eastAsia="Calibri" w:cs="Calibri"/>
          <w:sz w:val="22"/>
          <w:szCs w:val="22"/>
        </w:rPr>
        <w:t xml:space="preserve">right people </w:t>
      </w:r>
      <w:r w:rsidR="005B65DD">
        <w:rPr>
          <w:rFonts w:ascii="Calibri" w:hAnsi="Calibri" w:eastAsia="Calibri" w:cs="Calibri"/>
          <w:sz w:val="22"/>
          <w:szCs w:val="22"/>
        </w:rPr>
        <w:t xml:space="preserve">to </w:t>
      </w:r>
      <w:r w:rsidR="002505B2">
        <w:rPr>
          <w:rFonts w:ascii="Calibri" w:hAnsi="Calibri" w:eastAsia="Calibri" w:cs="Calibri"/>
          <w:sz w:val="22"/>
          <w:szCs w:val="22"/>
        </w:rPr>
        <w:t xml:space="preserve">address the </w:t>
      </w:r>
      <w:r w:rsidR="00D73557">
        <w:rPr>
          <w:rFonts w:ascii="Calibri" w:hAnsi="Calibri" w:eastAsia="Calibri" w:cs="Calibri"/>
          <w:sz w:val="22"/>
          <w:szCs w:val="22"/>
        </w:rPr>
        <w:t xml:space="preserve">requests </w:t>
      </w:r>
      <w:r w:rsidR="00E84210">
        <w:rPr>
          <w:rFonts w:ascii="Calibri" w:hAnsi="Calibri" w:eastAsia="Calibri" w:cs="Calibri"/>
          <w:sz w:val="22"/>
          <w:szCs w:val="22"/>
        </w:rPr>
        <w:t>optimally.</w:t>
      </w:r>
      <w:r w:rsidR="00F06593">
        <w:rPr>
          <w:rFonts w:ascii="Calibri" w:hAnsi="Calibri" w:eastAsia="Calibri" w:cs="Calibri"/>
          <w:sz w:val="22"/>
          <w:szCs w:val="22"/>
        </w:rPr>
        <w:t xml:space="preserve"> </w:t>
      </w:r>
      <w:r w:rsidR="00AE210E">
        <w:rPr>
          <w:rFonts w:ascii="Calibri" w:hAnsi="Calibri" w:eastAsia="Calibri" w:cs="Calibri"/>
          <w:sz w:val="22"/>
          <w:szCs w:val="22"/>
        </w:rPr>
        <w:t>A</w:t>
      </w:r>
      <w:r w:rsidR="00E77A88">
        <w:rPr>
          <w:rFonts w:ascii="Calibri" w:hAnsi="Calibri" w:eastAsia="Calibri" w:cs="Calibri"/>
          <w:sz w:val="22"/>
          <w:szCs w:val="22"/>
        </w:rPr>
        <w:t xml:space="preserve">n effective problem-solving approach will be </w:t>
      </w:r>
      <w:r w:rsidR="004963C0">
        <w:rPr>
          <w:rFonts w:ascii="Calibri" w:hAnsi="Calibri" w:eastAsia="Calibri" w:cs="Calibri"/>
          <w:sz w:val="22"/>
          <w:szCs w:val="22"/>
        </w:rPr>
        <w:t xml:space="preserve">required to </w:t>
      </w:r>
      <w:r w:rsidR="00454A99">
        <w:rPr>
          <w:rFonts w:ascii="Calibri" w:hAnsi="Calibri" w:eastAsia="Calibri" w:cs="Calibri"/>
          <w:sz w:val="22"/>
          <w:szCs w:val="22"/>
        </w:rPr>
        <w:t xml:space="preserve">distill the </w:t>
      </w:r>
      <w:r w:rsidR="00E96F97">
        <w:rPr>
          <w:rFonts w:ascii="Calibri" w:hAnsi="Calibri" w:eastAsia="Calibri" w:cs="Calibri"/>
          <w:sz w:val="22"/>
          <w:szCs w:val="22"/>
        </w:rPr>
        <w:t>essential</w:t>
      </w:r>
      <w:r w:rsidR="00384AAB">
        <w:rPr>
          <w:rFonts w:ascii="Calibri" w:hAnsi="Calibri" w:eastAsia="Calibri" w:cs="Calibri"/>
          <w:sz w:val="22"/>
          <w:szCs w:val="22"/>
        </w:rPr>
        <w:t xml:space="preserve"> </w:t>
      </w:r>
      <w:r w:rsidR="00B724E1">
        <w:rPr>
          <w:rFonts w:ascii="Calibri" w:hAnsi="Calibri" w:eastAsia="Calibri" w:cs="Calibri"/>
          <w:sz w:val="22"/>
          <w:szCs w:val="22"/>
        </w:rPr>
        <w:t xml:space="preserve">aspects of the </w:t>
      </w:r>
      <w:r w:rsidR="00715B0E">
        <w:rPr>
          <w:rFonts w:ascii="Calibri" w:hAnsi="Calibri" w:eastAsia="Calibri" w:cs="Calibri"/>
          <w:sz w:val="22"/>
          <w:szCs w:val="22"/>
        </w:rPr>
        <w:t xml:space="preserve">support requests and to </w:t>
      </w:r>
      <w:r w:rsidR="00984625">
        <w:rPr>
          <w:rFonts w:ascii="Calibri" w:hAnsi="Calibri" w:eastAsia="Calibri" w:cs="Calibri"/>
          <w:sz w:val="22"/>
          <w:szCs w:val="22"/>
        </w:rPr>
        <w:t xml:space="preserve">provide a clear </w:t>
      </w:r>
      <w:r w:rsidR="000947BD">
        <w:rPr>
          <w:rFonts w:ascii="Calibri" w:hAnsi="Calibri" w:eastAsia="Calibri" w:cs="Calibri"/>
          <w:sz w:val="22"/>
          <w:szCs w:val="22"/>
        </w:rPr>
        <w:t xml:space="preserve">path towards </w:t>
      </w:r>
      <w:r w:rsidR="00AB063A">
        <w:rPr>
          <w:rFonts w:ascii="Calibri" w:hAnsi="Calibri" w:eastAsia="Calibri" w:cs="Calibri"/>
          <w:sz w:val="22"/>
          <w:szCs w:val="22"/>
        </w:rPr>
        <w:t>an effective solution.</w:t>
      </w:r>
    </w:p>
    <w:p w:rsidR="000B2215" w:rsidP="004A122F" w:rsidRDefault="00207DB9" w14:paraId="14F0A07A" w14:textId="42369956">
      <w:pPr>
        <w:pStyle w:val="ListParagraph"/>
        <w:numPr>
          <w:ilvl w:val="0"/>
          <w:numId w:val="20"/>
        </w:numPr>
        <w:spacing w:after="100"/>
        <w:jc w:val="both"/>
        <w:rPr>
          <w:rFonts w:ascii="Calibri" w:hAnsi="Calibri" w:eastAsia="Calibri" w:cs="Calibri"/>
          <w:sz w:val="22"/>
          <w:szCs w:val="22"/>
        </w:rPr>
      </w:pPr>
      <w:r>
        <w:rPr>
          <w:rFonts w:ascii="Calibri" w:hAnsi="Calibri" w:eastAsia="Calibri" w:cs="Calibri"/>
          <w:sz w:val="22"/>
          <w:szCs w:val="22"/>
        </w:rPr>
        <w:t xml:space="preserve">Develop and nurture </w:t>
      </w:r>
      <w:r w:rsidR="008E0A58">
        <w:rPr>
          <w:rFonts w:ascii="Calibri" w:hAnsi="Calibri" w:eastAsia="Calibri" w:cs="Calibri"/>
          <w:sz w:val="22"/>
          <w:szCs w:val="22"/>
        </w:rPr>
        <w:t xml:space="preserve">constructive </w:t>
      </w:r>
      <w:r>
        <w:rPr>
          <w:rFonts w:ascii="Calibri" w:hAnsi="Calibri" w:eastAsia="Calibri" w:cs="Calibri"/>
          <w:sz w:val="22"/>
          <w:szCs w:val="22"/>
        </w:rPr>
        <w:t>relationship</w:t>
      </w:r>
      <w:r w:rsidR="00212BF3">
        <w:rPr>
          <w:rFonts w:ascii="Calibri" w:hAnsi="Calibri" w:eastAsia="Calibri" w:cs="Calibri"/>
          <w:sz w:val="22"/>
          <w:szCs w:val="22"/>
        </w:rPr>
        <w:t>s</w:t>
      </w:r>
      <w:r>
        <w:rPr>
          <w:rFonts w:ascii="Calibri" w:hAnsi="Calibri" w:eastAsia="Calibri" w:cs="Calibri"/>
          <w:sz w:val="22"/>
          <w:szCs w:val="22"/>
        </w:rPr>
        <w:t xml:space="preserve"> with</w:t>
      </w:r>
      <w:r w:rsidR="000B2215">
        <w:rPr>
          <w:rFonts w:ascii="Calibri" w:hAnsi="Calibri" w:eastAsia="Calibri" w:cs="Calibri"/>
          <w:sz w:val="22"/>
          <w:szCs w:val="22"/>
        </w:rPr>
        <w:t xml:space="preserve"> </w:t>
      </w:r>
      <w:r w:rsidR="00432E09">
        <w:rPr>
          <w:rFonts w:ascii="Calibri" w:hAnsi="Calibri" w:eastAsia="Calibri" w:cs="Calibri"/>
          <w:sz w:val="22"/>
          <w:szCs w:val="22"/>
        </w:rPr>
        <w:t xml:space="preserve">relevant </w:t>
      </w:r>
      <w:r w:rsidR="00212BF3">
        <w:rPr>
          <w:rFonts w:ascii="Calibri" w:hAnsi="Calibri" w:eastAsia="Calibri" w:cs="Calibri"/>
          <w:sz w:val="22"/>
          <w:szCs w:val="22"/>
        </w:rPr>
        <w:t>actors of the national</w:t>
      </w:r>
      <w:r w:rsidR="000B2215">
        <w:rPr>
          <w:rFonts w:ascii="Calibri" w:hAnsi="Calibri" w:eastAsia="Calibri" w:cs="Calibri"/>
          <w:sz w:val="22"/>
          <w:szCs w:val="22"/>
        </w:rPr>
        <w:t xml:space="preserve"> Research &amp; Innovation ecosystem</w:t>
      </w:r>
      <w:r w:rsidR="00212BF3">
        <w:rPr>
          <w:rFonts w:ascii="Calibri" w:hAnsi="Calibri" w:eastAsia="Calibri" w:cs="Calibri"/>
          <w:sz w:val="22"/>
          <w:szCs w:val="22"/>
        </w:rPr>
        <w:t xml:space="preserve">, including </w:t>
      </w:r>
      <w:r w:rsidR="00993DF6">
        <w:rPr>
          <w:rFonts w:ascii="Calibri" w:hAnsi="Calibri" w:eastAsia="Calibri" w:cs="Calibri"/>
          <w:sz w:val="22"/>
          <w:szCs w:val="22"/>
        </w:rPr>
        <w:t>PIs, SFI Research Centres</w:t>
      </w:r>
      <w:r w:rsidR="00747FEF">
        <w:rPr>
          <w:rFonts w:ascii="Calibri" w:hAnsi="Calibri" w:eastAsia="Calibri" w:cs="Calibri"/>
          <w:sz w:val="22"/>
          <w:szCs w:val="22"/>
        </w:rPr>
        <w:t>, domain-focus</w:t>
      </w:r>
      <w:r w:rsidR="00CE4708">
        <w:rPr>
          <w:rFonts w:ascii="Calibri" w:hAnsi="Calibri" w:eastAsia="Calibri" w:cs="Calibri"/>
          <w:sz w:val="22"/>
          <w:szCs w:val="22"/>
        </w:rPr>
        <w:t>ed</w:t>
      </w:r>
      <w:r w:rsidR="00747FEF">
        <w:rPr>
          <w:rFonts w:ascii="Calibri" w:hAnsi="Calibri" w:eastAsia="Calibri" w:cs="Calibri"/>
          <w:sz w:val="22"/>
          <w:szCs w:val="22"/>
        </w:rPr>
        <w:t xml:space="preserve"> communities</w:t>
      </w:r>
      <w:r w:rsidR="00993DF6">
        <w:rPr>
          <w:rFonts w:ascii="Calibri" w:hAnsi="Calibri" w:eastAsia="Calibri" w:cs="Calibri"/>
          <w:sz w:val="22"/>
          <w:szCs w:val="22"/>
        </w:rPr>
        <w:t xml:space="preserve"> and HEIs. </w:t>
      </w:r>
    </w:p>
    <w:p w:rsidRPr="006B6E90" w:rsidR="000B2215" w:rsidP="006B6E90" w:rsidRDefault="00B67F76" w14:paraId="3CC97526" w14:textId="24493905">
      <w:pPr>
        <w:pStyle w:val="ListParagraph"/>
        <w:numPr>
          <w:ilvl w:val="0"/>
          <w:numId w:val="20"/>
        </w:numPr>
        <w:spacing w:after="100"/>
        <w:jc w:val="both"/>
        <w:rPr>
          <w:rFonts w:ascii="Calibri" w:hAnsi="Calibri" w:eastAsia="Calibri" w:cs="Calibri"/>
          <w:sz w:val="22"/>
          <w:szCs w:val="22"/>
        </w:rPr>
      </w:pPr>
      <w:r>
        <w:rPr>
          <w:rFonts w:ascii="Calibri" w:hAnsi="Calibri" w:eastAsia="Calibri" w:cs="Calibri"/>
          <w:sz w:val="22"/>
          <w:szCs w:val="22"/>
        </w:rPr>
        <w:t>Identify</w:t>
      </w:r>
      <w:r w:rsidR="00993DF6">
        <w:rPr>
          <w:rFonts w:ascii="Calibri" w:hAnsi="Calibri" w:eastAsia="Calibri" w:cs="Calibri"/>
          <w:sz w:val="22"/>
          <w:szCs w:val="22"/>
        </w:rPr>
        <w:t xml:space="preserve"> </w:t>
      </w:r>
      <w:r w:rsidR="008B0344">
        <w:rPr>
          <w:rFonts w:ascii="Calibri" w:hAnsi="Calibri" w:eastAsia="Calibri" w:cs="Calibri"/>
          <w:sz w:val="22"/>
          <w:szCs w:val="22"/>
        </w:rPr>
        <w:t>EU</w:t>
      </w:r>
      <w:r w:rsidR="00D546FB">
        <w:rPr>
          <w:rFonts w:ascii="Calibri" w:hAnsi="Calibri" w:eastAsia="Calibri" w:cs="Calibri"/>
          <w:sz w:val="22"/>
          <w:szCs w:val="22"/>
        </w:rPr>
        <w:t>-</w:t>
      </w:r>
      <w:r w:rsidR="008B0344">
        <w:rPr>
          <w:rFonts w:ascii="Calibri" w:hAnsi="Calibri" w:eastAsia="Calibri" w:cs="Calibri"/>
          <w:sz w:val="22"/>
          <w:szCs w:val="22"/>
        </w:rPr>
        <w:t xml:space="preserve">level initiatives that would benefit the national community and putting in place the necessary awareness and when </w:t>
      </w:r>
      <w:r w:rsidR="00FD3C56">
        <w:rPr>
          <w:rFonts w:ascii="Calibri" w:hAnsi="Calibri" w:eastAsia="Calibri" w:cs="Calibri"/>
          <w:sz w:val="22"/>
          <w:szCs w:val="22"/>
        </w:rPr>
        <w:t xml:space="preserve">required programmes to leverage those. </w:t>
      </w:r>
      <w:r w:rsidR="00D546FB">
        <w:rPr>
          <w:rFonts w:ascii="Calibri" w:hAnsi="Calibri" w:eastAsia="Calibri" w:cs="Calibri"/>
          <w:sz w:val="22"/>
          <w:szCs w:val="22"/>
        </w:rPr>
        <w:t>Examples of this include ICHEC’s Academic Flagship and Digital Innovation Flagship Programmes</w:t>
      </w:r>
      <w:r w:rsidR="006B6E90">
        <w:rPr>
          <w:rFonts w:ascii="Calibri" w:hAnsi="Calibri" w:eastAsia="Calibri" w:cs="Calibri"/>
          <w:sz w:val="22"/>
          <w:szCs w:val="22"/>
        </w:rPr>
        <w:t xml:space="preserve"> </w:t>
      </w:r>
      <w:r w:rsidR="00551FC2">
        <w:rPr>
          <w:rFonts w:ascii="Calibri" w:hAnsi="Calibri" w:eastAsia="Calibri" w:cs="Calibri"/>
          <w:sz w:val="22"/>
          <w:szCs w:val="22"/>
        </w:rPr>
        <w:t xml:space="preserve">which successfully </w:t>
      </w:r>
      <w:r w:rsidR="006B6E90">
        <w:rPr>
          <w:rFonts w:ascii="Calibri" w:hAnsi="Calibri" w:eastAsia="Calibri" w:cs="Calibri"/>
          <w:sz w:val="22"/>
          <w:szCs w:val="22"/>
        </w:rPr>
        <w:t>leverag</w:t>
      </w:r>
      <w:r w:rsidR="00551FC2">
        <w:rPr>
          <w:rFonts w:ascii="Calibri" w:hAnsi="Calibri" w:eastAsia="Calibri" w:cs="Calibri"/>
          <w:sz w:val="22"/>
          <w:szCs w:val="22"/>
        </w:rPr>
        <w:t>ed</w:t>
      </w:r>
      <w:r w:rsidR="006B6E90">
        <w:rPr>
          <w:rFonts w:ascii="Calibri" w:hAnsi="Calibri" w:eastAsia="Calibri" w:cs="Calibri"/>
          <w:sz w:val="22"/>
          <w:szCs w:val="22"/>
        </w:rPr>
        <w:t xml:space="preserve"> the EuroHPC network of National Competence Centres</w:t>
      </w:r>
      <w:r w:rsidRPr="006B6E90" w:rsidR="00D546FB">
        <w:rPr>
          <w:rFonts w:ascii="Calibri" w:hAnsi="Calibri" w:eastAsia="Calibri" w:cs="Calibri"/>
          <w:sz w:val="22"/>
          <w:szCs w:val="22"/>
        </w:rPr>
        <w:t>.</w:t>
      </w:r>
    </w:p>
    <w:p w:rsidR="000B2215" w:rsidP="004A122F" w:rsidRDefault="00977D10" w14:paraId="2D37D30A" w14:textId="05AA685D">
      <w:pPr>
        <w:pStyle w:val="ListParagraph"/>
        <w:numPr>
          <w:ilvl w:val="0"/>
          <w:numId w:val="20"/>
        </w:numPr>
        <w:spacing w:after="100"/>
        <w:jc w:val="both"/>
        <w:rPr>
          <w:rFonts w:ascii="Calibri" w:hAnsi="Calibri" w:eastAsia="Calibri" w:cs="Calibri"/>
          <w:sz w:val="22"/>
          <w:szCs w:val="22"/>
        </w:rPr>
      </w:pPr>
      <w:r>
        <w:rPr>
          <w:rFonts w:ascii="Calibri" w:hAnsi="Calibri" w:eastAsia="Calibri" w:cs="Calibri"/>
          <w:sz w:val="22"/>
          <w:szCs w:val="22"/>
        </w:rPr>
        <w:t xml:space="preserve">Identify emerging domains that could benefit from access to the National </w:t>
      </w:r>
      <w:r w:rsidR="00153E78">
        <w:rPr>
          <w:rFonts w:ascii="Calibri" w:hAnsi="Calibri" w:eastAsia="Calibri" w:cs="Calibri"/>
          <w:sz w:val="22"/>
          <w:szCs w:val="22"/>
        </w:rPr>
        <w:t xml:space="preserve">HPC </w:t>
      </w:r>
      <w:r>
        <w:rPr>
          <w:rFonts w:ascii="Calibri" w:hAnsi="Calibri" w:eastAsia="Calibri" w:cs="Calibri"/>
          <w:sz w:val="22"/>
          <w:szCs w:val="22"/>
        </w:rPr>
        <w:t>Service and b</w:t>
      </w:r>
      <w:r w:rsidR="00FD3C56">
        <w:rPr>
          <w:rFonts w:ascii="Calibri" w:hAnsi="Calibri" w:eastAsia="Calibri" w:cs="Calibri"/>
          <w:sz w:val="22"/>
          <w:szCs w:val="22"/>
        </w:rPr>
        <w:t>e p</w:t>
      </w:r>
      <w:r w:rsidR="000B2215">
        <w:rPr>
          <w:rFonts w:ascii="Calibri" w:hAnsi="Calibri" w:eastAsia="Calibri" w:cs="Calibri"/>
          <w:sz w:val="22"/>
          <w:szCs w:val="22"/>
        </w:rPr>
        <w:t>ro-</w:t>
      </w:r>
      <w:r>
        <w:rPr>
          <w:rFonts w:ascii="Calibri" w:hAnsi="Calibri" w:eastAsia="Calibri" w:cs="Calibri"/>
          <w:sz w:val="22"/>
          <w:szCs w:val="22"/>
        </w:rPr>
        <w:t>a</w:t>
      </w:r>
      <w:r w:rsidR="000B2215">
        <w:rPr>
          <w:rFonts w:ascii="Calibri" w:hAnsi="Calibri" w:eastAsia="Calibri" w:cs="Calibri"/>
          <w:sz w:val="22"/>
          <w:szCs w:val="22"/>
        </w:rPr>
        <w:t xml:space="preserve">ctive </w:t>
      </w:r>
      <w:r w:rsidR="00FD3C56">
        <w:rPr>
          <w:rFonts w:ascii="Calibri" w:hAnsi="Calibri" w:eastAsia="Calibri" w:cs="Calibri"/>
          <w:sz w:val="22"/>
          <w:szCs w:val="22"/>
        </w:rPr>
        <w:t>at</w:t>
      </w:r>
      <w:r w:rsidR="00714F74">
        <w:rPr>
          <w:rFonts w:ascii="Calibri" w:hAnsi="Calibri" w:eastAsia="Calibri" w:cs="Calibri"/>
          <w:sz w:val="22"/>
          <w:szCs w:val="22"/>
        </w:rPr>
        <w:t xml:space="preserve"> on</w:t>
      </w:r>
      <w:r w:rsidR="00923127">
        <w:rPr>
          <w:rFonts w:ascii="Calibri" w:hAnsi="Calibri" w:eastAsia="Calibri" w:cs="Calibri"/>
          <w:sz w:val="22"/>
          <w:szCs w:val="22"/>
        </w:rPr>
        <w:t>-</w:t>
      </w:r>
      <w:r w:rsidR="00714F74">
        <w:rPr>
          <w:rFonts w:ascii="Calibri" w:hAnsi="Calibri" w:eastAsia="Calibri" w:cs="Calibri"/>
          <w:sz w:val="22"/>
          <w:szCs w:val="22"/>
        </w:rPr>
        <w:t xml:space="preserve">boarding </w:t>
      </w:r>
      <w:r w:rsidR="00303885">
        <w:rPr>
          <w:rFonts w:ascii="Calibri" w:hAnsi="Calibri" w:eastAsia="Calibri" w:cs="Calibri"/>
          <w:sz w:val="22"/>
          <w:szCs w:val="22"/>
        </w:rPr>
        <w:t xml:space="preserve">them. This will </w:t>
      </w:r>
      <w:r w:rsidR="00BB6225">
        <w:rPr>
          <w:rFonts w:ascii="Calibri" w:hAnsi="Calibri" w:eastAsia="Calibri" w:cs="Calibri"/>
          <w:sz w:val="22"/>
          <w:szCs w:val="22"/>
        </w:rPr>
        <w:t>involve</w:t>
      </w:r>
      <w:r w:rsidR="00303885">
        <w:rPr>
          <w:rFonts w:ascii="Calibri" w:hAnsi="Calibri" w:eastAsia="Calibri" w:cs="Calibri"/>
          <w:sz w:val="22"/>
          <w:szCs w:val="22"/>
        </w:rPr>
        <w:t xml:space="preserve"> evangelising </w:t>
      </w:r>
      <w:r w:rsidR="003D1BFA">
        <w:rPr>
          <w:rFonts w:ascii="Calibri" w:hAnsi="Calibri" w:eastAsia="Calibri" w:cs="Calibri"/>
          <w:sz w:val="22"/>
          <w:szCs w:val="22"/>
        </w:rPr>
        <w:t xml:space="preserve">on the benefits of modern (data-centric) HPC, the </w:t>
      </w:r>
      <w:r w:rsidR="0096594F">
        <w:rPr>
          <w:rFonts w:ascii="Calibri" w:hAnsi="Calibri" w:eastAsia="Calibri" w:cs="Calibri"/>
          <w:sz w:val="22"/>
          <w:szCs w:val="22"/>
        </w:rPr>
        <w:t>definition</w:t>
      </w:r>
      <w:r w:rsidR="00733338">
        <w:rPr>
          <w:rFonts w:ascii="Calibri" w:hAnsi="Calibri" w:eastAsia="Calibri" w:cs="Calibri"/>
          <w:sz w:val="22"/>
          <w:szCs w:val="22"/>
        </w:rPr>
        <w:t xml:space="preserve"> of personalised plan</w:t>
      </w:r>
      <w:r w:rsidR="0096594F">
        <w:rPr>
          <w:rFonts w:ascii="Calibri" w:hAnsi="Calibri" w:eastAsia="Calibri" w:cs="Calibri"/>
          <w:sz w:val="22"/>
          <w:szCs w:val="22"/>
        </w:rPr>
        <w:t>s</w:t>
      </w:r>
      <w:r w:rsidR="00733338">
        <w:rPr>
          <w:rFonts w:ascii="Calibri" w:hAnsi="Calibri" w:eastAsia="Calibri" w:cs="Calibri"/>
          <w:sz w:val="22"/>
          <w:szCs w:val="22"/>
        </w:rPr>
        <w:t xml:space="preserve"> for on-boarding </w:t>
      </w:r>
      <w:r w:rsidR="0096594F">
        <w:rPr>
          <w:rFonts w:ascii="Calibri" w:hAnsi="Calibri" w:eastAsia="Calibri" w:cs="Calibri"/>
          <w:sz w:val="22"/>
          <w:szCs w:val="22"/>
        </w:rPr>
        <w:t>and follow ups.</w:t>
      </w:r>
    </w:p>
    <w:p w:rsidR="001B5565" w:rsidP="004A122F" w:rsidRDefault="0096594F" w14:paraId="0EFE9BF8" w14:textId="435B6610">
      <w:pPr>
        <w:pStyle w:val="ListParagraph"/>
        <w:numPr>
          <w:ilvl w:val="0"/>
          <w:numId w:val="20"/>
        </w:numPr>
        <w:spacing w:after="100"/>
        <w:jc w:val="both"/>
        <w:rPr>
          <w:rFonts w:ascii="Calibri" w:hAnsi="Calibri" w:eastAsia="Calibri" w:cs="Calibri"/>
          <w:sz w:val="22"/>
          <w:szCs w:val="22"/>
        </w:rPr>
      </w:pPr>
      <w:r w:rsidRPr="00DC63CC">
        <w:rPr>
          <w:rFonts w:ascii="Calibri" w:hAnsi="Calibri" w:eastAsia="Calibri" w:cs="Calibri"/>
          <w:sz w:val="22"/>
          <w:szCs w:val="22"/>
        </w:rPr>
        <w:t>Establish a close relationship</w:t>
      </w:r>
      <w:r w:rsidRPr="00DC63CC" w:rsidR="003A56C7">
        <w:rPr>
          <w:rFonts w:ascii="Calibri" w:hAnsi="Calibri" w:eastAsia="Calibri" w:cs="Calibri"/>
          <w:sz w:val="22"/>
          <w:szCs w:val="22"/>
        </w:rPr>
        <w:t xml:space="preserve"> with the Chairs </w:t>
      </w:r>
      <w:r w:rsidRPr="00DC63CC" w:rsidR="0017579C">
        <w:rPr>
          <w:rFonts w:ascii="Calibri" w:hAnsi="Calibri" w:eastAsia="Calibri" w:cs="Calibri"/>
          <w:sz w:val="22"/>
          <w:szCs w:val="22"/>
        </w:rPr>
        <w:t>of the Science and Users Councils</w:t>
      </w:r>
      <w:r w:rsidRPr="00DC63CC" w:rsidR="00F97CFD">
        <w:rPr>
          <w:rFonts w:ascii="Calibri" w:hAnsi="Calibri" w:eastAsia="Calibri" w:cs="Calibri"/>
          <w:sz w:val="22"/>
          <w:szCs w:val="22"/>
        </w:rPr>
        <w:t xml:space="preserve">. Engage fully with the Science Council </w:t>
      </w:r>
      <w:r w:rsidRPr="00DC63CC" w:rsidR="00F16181">
        <w:rPr>
          <w:rFonts w:ascii="Calibri" w:hAnsi="Calibri" w:eastAsia="Calibri" w:cs="Calibri"/>
          <w:sz w:val="22"/>
          <w:szCs w:val="22"/>
        </w:rPr>
        <w:t xml:space="preserve">to streamline access to the </w:t>
      </w:r>
      <w:r w:rsidRPr="00DC63CC" w:rsidR="00F97CFD">
        <w:rPr>
          <w:rFonts w:ascii="Calibri" w:hAnsi="Calibri" w:eastAsia="Calibri" w:cs="Calibri"/>
          <w:sz w:val="22"/>
          <w:szCs w:val="22"/>
        </w:rPr>
        <w:t xml:space="preserve">National </w:t>
      </w:r>
      <w:r w:rsidR="00923127">
        <w:rPr>
          <w:rFonts w:ascii="Calibri" w:hAnsi="Calibri" w:eastAsia="Calibri" w:cs="Calibri"/>
          <w:sz w:val="22"/>
          <w:szCs w:val="22"/>
        </w:rPr>
        <w:t xml:space="preserve">HPC </w:t>
      </w:r>
      <w:r w:rsidRPr="00DC63CC" w:rsidR="00F16181">
        <w:rPr>
          <w:rFonts w:ascii="Calibri" w:hAnsi="Calibri" w:eastAsia="Calibri" w:cs="Calibri"/>
          <w:sz w:val="22"/>
          <w:szCs w:val="22"/>
        </w:rPr>
        <w:t xml:space="preserve">Service without compromising the </w:t>
      </w:r>
      <w:r w:rsidRPr="00DC63CC" w:rsidR="00DF16D7">
        <w:rPr>
          <w:rFonts w:ascii="Calibri" w:hAnsi="Calibri" w:eastAsia="Calibri" w:cs="Calibri"/>
          <w:sz w:val="22"/>
          <w:szCs w:val="22"/>
        </w:rPr>
        <w:t xml:space="preserve">high </w:t>
      </w:r>
      <w:r w:rsidRPr="00DC63CC" w:rsidR="00F16181">
        <w:rPr>
          <w:rFonts w:ascii="Calibri" w:hAnsi="Calibri" w:eastAsia="Calibri" w:cs="Calibri"/>
          <w:sz w:val="22"/>
          <w:szCs w:val="22"/>
        </w:rPr>
        <w:t xml:space="preserve">standards </w:t>
      </w:r>
      <w:r w:rsidRPr="00DC63CC" w:rsidR="00DF16D7">
        <w:rPr>
          <w:rFonts w:ascii="Calibri" w:hAnsi="Calibri" w:eastAsia="Calibri" w:cs="Calibri"/>
          <w:sz w:val="22"/>
          <w:szCs w:val="22"/>
        </w:rPr>
        <w:t>of quality</w:t>
      </w:r>
      <w:r w:rsidRPr="00DC63CC" w:rsidR="00DE6639">
        <w:rPr>
          <w:rFonts w:ascii="Calibri" w:hAnsi="Calibri" w:eastAsia="Calibri" w:cs="Calibri"/>
          <w:sz w:val="22"/>
          <w:szCs w:val="22"/>
        </w:rPr>
        <w:t xml:space="preserve">; engage fully with the Users Council to </w:t>
      </w:r>
      <w:r w:rsidRPr="00DC63CC" w:rsidR="00E509D7">
        <w:rPr>
          <w:rFonts w:ascii="Calibri" w:hAnsi="Calibri" w:eastAsia="Calibri" w:cs="Calibri"/>
          <w:sz w:val="22"/>
          <w:szCs w:val="22"/>
        </w:rPr>
        <w:t>develop new activities in support of the Service</w:t>
      </w:r>
      <w:r w:rsidR="00AD6403">
        <w:rPr>
          <w:rFonts w:ascii="Calibri" w:hAnsi="Calibri" w:eastAsia="Calibri" w:cs="Calibri"/>
          <w:sz w:val="22"/>
          <w:szCs w:val="22"/>
        </w:rPr>
        <w:t xml:space="preserve"> and establish a high quality and always on communication channels with </w:t>
      </w:r>
      <w:r w:rsidR="00472000">
        <w:rPr>
          <w:rFonts w:ascii="Calibri" w:hAnsi="Calibri" w:eastAsia="Calibri" w:cs="Calibri"/>
          <w:sz w:val="22"/>
          <w:szCs w:val="22"/>
        </w:rPr>
        <w:t>users of the Service</w:t>
      </w:r>
      <w:r w:rsidRPr="00DC63CC" w:rsidR="00DF16D7">
        <w:rPr>
          <w:rFonts w:ascii="Calibri" w:hAnsi="Calibri" w:eastAsia="Calibri" w:cs="Calibri"/>
          <w:sz w:val="22"/>
          <w:szCs w:val="22"/>
        </w:rPr>
        <w:t xml:space="preserve">. </w:t>
      </w:r>
    </w:p>
    <w:p w:rsidRPr="00DC63CC" w:rsidR="0017579C" w:rsidP="004A122F" w:rsidRDefault="001B5565" w14:paraId="41D87228" w14:textId="24673DC5">
      <w:pPr>
        <w:pStyle w:val="ListParagraph"/>
        <w:numPr>
          <w:ilvl w:val="0"/>
          <w:numId w:val="20"/>
        </w:numPr>
        <w:spacing w:after="100"/>
        <w:jc w:val="both"/>
        <w:rPr>
          <w:rFonts w:ascii="Calibri" w:hAnsi="Calibri" w:eastAsia="Calibri" w:cs="Calibri"/>
          <w:sz w:val="22"/>
          <w:szCs w:val="22"/>
        </w:rPr>
      </w:pPr>
      <w:r>
        <w:rPr>
          <w:rFonts w:ascii="Calibri" w:hAnsi="Calibri" w:eastAsia="Calibri" w:cs="Calibri"/>
          <w:sz w:val="22"/>
          <w:szCs w:val="22"/>
        </w:rPr>
        <w:t xml:space="preserve">Manage </w:t>
      </w:r>
      <w:r w:rsidR="00F976A8">
        <w:rPr>
          <w:rFonts w:ascii="Calibri" w:hAnsi="Calibri" w:eastAsia="Calibri" w:cs="Calibri"/>
          <w:sz w:val="22"/>
          <w:szCs w:val="22"/>
        </w:rPr>
        <w:t xml:space="preserve">communications with </w:t>
      </w:r>
      <w:r w:rsidR="00A86D9E">
        <w:rPr>
          <w:rFonts w:ascii="Calibri" w:hAnsi="Calibri" w:eastAsia="Calibri" w:cs="Calibri"/>
          <w:sz w:val="22"/>
          <w:szCs w:val="22"/>
        </w:rPr>
        <w:t xml:space="preserve">users and other stakeholders </w:t>
      </w:r>
      <w:r w:rsidR="00F976A8">
        <w:rPr>
          <w:rFonts w:ascii="Calibri" w:hAnsi="Calibri" w:eastAsia="Calibri" w:cs="Calibri"/>
          <w:sz w:val="22"/>
          <w:szCs w:val="22"/>
        </w:rPr>
        <w:t>during service outage</w:t>
      </w:r>
      <w:r w:rsidR="00A86D9E">
        <w:rPr>
          <w:rFonts w:ascii="Calibri" w:hAnsi="Calibri" w:eastAsia="Calibri" w:cs="Calibri"/>
          <w:sz w:val="22"/>
          <w:szCs w:val="22"/>
        </w:rPr>
        <w:t>s.</w:t>
      </w:r>
    </w:p>
    <w:p w:rsidRPr="00C258C2" w:rsidR="00C258C2" w:rsidP="004A122F" w:rsidRDefault="00947DF9" w14:paraId="540CA169" w14:textId="30117664">
      <w:pPr>
        <w:pStyle w:val="ListParagraph"/>
        <w:numPr>
          <w:ilvl w:val="0"/>
          <w:numId w:val="20"/>
        </w:numPr>
        <w:spacing w:after="100"/>
        <w:jc w:val="both"/>
        <w:rPr>
          <w:rFonts w:ascii="Calibri" w:hAnsi="Calibri" w:eastAsia="Calibri" w:cs="Calibri"/>
          <w:sz w:val="22"/>
          <w:szCs w:val="22"/>
        </w:rPr>
      </w:pPr>
      <w:r w:rsidRPr="00C258C2">
        <w:rPr>
          <w:rFonts w:ascii="Calibri" w:hAnsi="Calibri" w:eastAsia="Calibri" w:cs="Calibri"/>
          <w:sz w:val="22"/>
          <w:szCs w:val="22"/>
        </w:rPr>
        <w:t xml:space="preserve">Liaise </w:t>
      </w:r>
      <w:r w:rsidR="00DD3293">
        <w:rPr>
          <w:rFonts w:ascii="Calibri" w:hAnsi="Calibri" w:eastAsia="Calibri" w:cs="Calibri"/>
          <w:sz w:val="22"/>
          <w:szCs w:val="22"/>
        </w:rPr>
        <w:t xml:space="preserve">with </w:t>
      </w:r>
      <w:r w:rsidRPr="00C258C2" w:rsidR="00990175">
        <w:rPr>
          <w:rFonts w:ascii="Calibri" w:hAnsi="Calibri" w:eastAsia="Calibri" w:cs="Calibri"/>
          <w:sz w:val="22"/>
          <w:szCs w:val="22"/>
        </w:rPr>
        <w:t xml:space="preserve">other relevant </w:t>
      </w:r>
      <w:r w:rsidR="00DB7B64">
        <w:rPr>
          <w:rFonts w:ascii="Calibri" w:hAnsi="Calibri" w:eastAsia="Calibri" w:cs="Calibri"/>
          <w:sz w:val="22"/>
          <w:szCs w:val="22"/>
        </w:rPr>
        <w:t xml:space="preserve">ICHEC </w:t>
      </w:r>
      <w:r w:rsidRPr="00C258C2" w:rsidR="00990175">
        <w:rPr>
          <w:rFonts w:ascii="Calibri" w:hAnsi="Calibri" w:eastAsia="Calibri" w:cs="Calibri"/>
          <w:sz w:val="22"/>
          <w:szCs w:val="22"/>
        </w:rPr>
        <w:t>Programmes</w:t>
      </w:r>
      <w:r w:rsidR="00DB7B64">
        <w:rPr>
          <w:rFonts w:ascii="Calibri" w:hAnsi="Calibri" w:eastAsia="Calibri" w:cs="Calibri"/>
          <w:sz w:val="22"/>
          <w:szCs w:val="22"/>
        </w:rPr>
        <w:t xml:space="preserve"> and functions</w:t>
      </w:r>
      <w:r w:rsidRPr="00C258C2" w:rsidR="00C258C2">
        <w:rPr>
          <w:rFonts w:ascii="Calibri" w:hAnsi="Calibri" w:eastAsia="Calibri" w:cs="Calibri"/>
          <w:sz w:val="22"/>
          <w:szCs w:val="22"/>
        </w:rPr>
        <w:t xml:space="preserve">, e.g., </w:t>
      </w:r>
    </w:p>
    <w:p w:rsidR="0017579C" w:rsidP="00C258C2" w:rsidRDefault="00C258C2" w14:paraId="247B33B5" w14:textId="293B9B63">
      <w:pPr>
        <w:pStyle w:val="ListParagraph"/>
        <w:numPr>
          <w:ilvl w:val="1"/>
          <w:numId w:val="20"/>
        </w:numPr>
        <w:spacing w:after="100"/>
        <w:jc w:val="both"/>
        <w:rPr>
          <w:rFonts w:ascii="Calibri" w:hAnsi="Calibri" w:eastAsia="Calibri" w:cs="Calibri"/>
          <w:sz w:val="22"/>
          <w:szCs w:val="22"/>
        </w:rPr>
      </w:pPr>
      <w:r w:rsidRPr="00C258C2">
        <w:rPr>
          <w:rFonts w:ascii="Calibri" w:hAnsi="Calibri" w:eastAsia="Calibri" w:cs="Calibri"/>
          <w:sz w:val="22"/>
          <w:szCs w:val="22"/>
        </w:rPr>
        <w:t xml:space="preserve">With </w:t>
      </w:r>
      <w:r>
        <w:rPr>
          <w:rFonts w:ascii="Calibri" w:hAnsi="Calibri" w:eastAsia="Calibri" w:cs="Calibri"/>
          <w:sz w:val="22"/>
          <w:szCs w:val="22"/>
        </w:rPr>
        <w:t xml:space="preserve">the </w:t>
      </w:r>
      <w:r w:rsidRPr="00C258C2" w:rsidR="0017579C">
        <w:rPr>
          <w:rFonts w:ascii="Calibri" w:hAnsi="Calibri" w:eastAsia="Calibri" w:cs="Calibri"/>
          <w:sz w:val="22"/>
          <w:szCs w:val="22"/>
        </w:rPr>
        <w:t>PR &amp; C</w:t>
      </w:r>
      <w:r w:rsidRPr="00C258C2" w:rsidR="00CE4F6D">
        <w:rPr>
          <w:rFonts w:ascii="Calibri" w:hAnsi="Calibri" w:eastAsia="Calibri" w:cs="Calibri"/>
          <w:sz w:val="22"/>
          <w:szCs w:val="22"/>
        </w:rPr>
        <w:t>o</w:t>
      </w:r>
      <w:r w:rsidRPr="00C258C2" w:rsidR="0017579C">
        <w:rPr>
          <w:rFonts w:ascii="Calibri" w:hAnsi="Calibri" w:eastAsia="Calibri" w:cs="Calibri"/>
          <w:sz w:val="22"/>
          <w:szCs w:val="22"/>
        </w:rPr>
        <w:t>mms</w:t>
      </w:r>
      <w:r>
        <w:rPr>
          <w:rFonts w:ascii="Calibri" w:hAnsi="Calibri" w:eastAsia="Calibri" w:cs="Calibri"/>
          <w:sz w:val="22"/>
          <w:szCs w:val="22"/>
        </w:rPr>
        <w:t xml:space="preserve"> team to </w:t>
      </w:r>
      <w:r w:rsidR="00777154">
        <w:rPr>
          <w:rFonts w:ascii="Calibri" w:hAnsi="Calibri" w:eastAsia="Calibri" w:cs="Calibri"/>
          <w:sz w:val="22"/>
          <w:szCs w:val="22"/>
        </w:rPr>
        <w:t xml:space="preserve">maximise visibility of users of the National Service. </w:t>
      </w:r>
    </w:p>
    <w:p w:rsidR="00777154" w:rsidP="00C258C2" w:rsidRDefault="00777154" w14:paraId="118D8EC5" w14:textId="472AC1C7">
      <w:pPr>
        <w:pStyle w:val="ListParagraph"/>
        <w:numPr>
          <w:ilvl w:val="1"/>
          <w:numId w:val="20"/>
        </w:numPr>
        <w:spacing w:after="100"/>
        <w:jc w:val="both"/>
        <w:rPr>
          <w:rFonts w:ascii="Calibri" w:hAnsi="Calibri" w:eastAsia="Calibri" w:cs="Calibri"/>
          <w:sz w:val="22"/>
          <w:szCs w:val="22"/>
        </w:rPr>
      </w:pPr>
      <w:r>
        <w:rPr>
          <w:rFonts w:ascii="Calibri" w:hAnsi="Calibri" w:eastAsia="Calibri" w:cs="Calibri"/>
          <w:sz w:val="22"/>
          <w:szCs w:val="22"/>
        </w:rPr>
        <w:t xml:space="preserve">With the Skills Programme </w:t>
      </w:r>
      <w:r w:rsidR="00C95E30">
        <w:rPr>
          <w:rFonts w:ascii="Calibri" w:hAnsi="Calibri" w:eastAsia="Calibri" w:cs="Calibri"/>
          <w:sz w:val="22"/>
          <w:szCs w:val="22"/>
        </w:rPr>
        <w:t>to define training requirements in support of the National Service.</w:t>
      </w:r>
    </w:p>
    <w:p w:rsidR="00C95E30" w:rsidP="00C258C2" w:rsidRDefault="00C95E30" w14:paraId="417074C5" w14:textId="21C2C143">
      <w:pPr>
        <w:pStyle w:val="ListParagraph"/>
        <w:numPr>
          <w:ilvl w:val="1"/>
          <w:numId w:val="20"/>
        </w:numPr>
        <w:spacing w:after="100"/>
        <w:jc w:val="both"/>
        <w:rPr>
          <w:rFonts w:ascii="Calibri" w:hAnsi="Calibri" w:eastAsia="Calibri" w:cs="Calibri"/>
          <w:sz w:val="22"/>
          <w:szCs w:val="22"/>
        </w:rPr>
      </w:pPr>
      <w:r>
        <w:rPr>
          <w:rFonts w:ascii="Calibri" w:hAnsi="Calibri" w:eastAsia="Calibri" w:cs="Calibri"/>
          <w:sz w:val="22"/>
          <w:szCs w:val="22"/>
        </w:rPr>
        <w:t xml:space="preserve">With the </w:t>
      </w:r>
      <w:r w:rsidR="0068030F">
        <w:rPr>
          <w:rFonts w:ascii="Calibri" w:hAnsi="Calibri" w:eastAsia="Calibri" w:cs="Calibri"/>
          <w:sz w:val="22"/>
          <w:szCs w:val="22"/>
        </w:rPr>
        <w:t xml:space="preserve">Lead of the EuroHPC Irish National Competence Centre, ensuring that relevant activities and opportunities within the EuroCC network are suitably publicised </w:t>
      </w:r>
      <w:r w:rsidR="00706C1B">
        <w:rPr>
          <w:rFonts w:ascii="Calibri" w:hAnsi="Calibri" w:eastAsia="Calibri" w:cs="Calibri"/>
          <w:sz w:val="22"/>
          <w:szCs w:val="22"/>
        </w:rPr>
        <w:t>to Irish researchers.</w:t>
      </w:r>
    </w:p>
    <w:p w:rsidRPr="008D01A7" w:rsidR="00B27D0A" w:rsidP="008D01A7" w:rsidRDefault="00706C1B" w14:paraId="33CED659" w14:textId="65A98388">
      <w:pPr>
        <w:pStyle w:val="ListParagraph"/>
        <w:numPr>
          <w:ilvl w:val="1"/>
          <w:numId w:val="20"/>
        </w:numPr>
        <w:spacing w:after="100"/>
        <w:jc w:val="both"/>
        <w:rPr>
          <w:rFonts w:ascii="Calibri" w:hAnsi="Calibri" w:eastAsia="Calibri" w:cs="Calibri"/>
          <w:sz w:val="22"/>
          <w:szCs w:val="22"/>
        </w:rPr>
      </w:pPr>
      <w:r w:rsidRPr="043790F2">
        <w:rPr>
          <w:rFonts w:ascii="Calibri" w:hAnsi="Calibri" w:eastAsia="Calibri" w:cs="Calibri"/>
          <w:sz w:val="22"/>
          <w:szCs w:val="22"/>
        </w:rPr>
        <w:t>With the Infrastructure team</w:t>
      </w:r>
      <w:r w:rsidRPr="043790F2" w:rsidR="000301E1">
        <w:rPr>
          <w:rFonts w:ascii="Calibri" w:hAnsi="Calibri" w:eastAsia="Calibri" w:cs="Calibri"/>
          <w:sz w:val="22"/>
          <w:szCs w:val="22"/>
        </w:rPr>
        <w:t>, to discuss service specification and configuration.</w:t>
      </w:r>
    </w:p>
    <w:p w:rsidR="2A2F3F73" w:rsidP="043790F2" w:rsidRDefault="2A2F3F73" w14:paraId="00949F11" w14:textId="72B1147A">
      <w:pPr>
        <w:pStyle w:val="ListParagraph"/>
        <w:numPr>
          <w:ilvl w:val="0"/>
          <w:numId w:val="20"/>
        </w:numPr>
        <w:spacing w:after="100"/>
        <w:jc w:val="both"/>
        <w:rPr>
          <w:rFonts w:ascii="Calibri" w:hAnsi="Calibri" w:eastAsia="Calibri" w:cs="Calibri"/>
        </w:rPr>
      </w:pPr>
      <w:r w:rsidRPr="043790F2">
        <w:rPr>
          <w:rFonts w:ascii="Calibri" w:hAnsi="Calibri" w:eastAsia="Calibri" w:cs="Calibri"/>
          <w:color w:val="000000" w:themeColor="text1"/>
          <w:sz w:val="22"/>
          <w:szCs w:val="22"/>
        </w:rPr>
        <w:t>Any other duties assigned commensurate to this level of post</w:t>
      </w:r>
    </w:p>
    <w:p w:rsidR="00B27D0A" w:rsidP="00CE4F6D" w:rsidRDefault="00B27D0A" w14:paraId="607A1268" w14:textId="27B96CC2">
      <w:pPr>
        <w:spacing w:line="259" w:lineRule="auto"/>
        <w:jc w:val="both"/>
        <w:rPr>
          <w:rFonts w:ascii="Calibri" w:hAnsi="Calibri" w:eastAsia="Calibri" w:cs="Calibri"/>
          <w:sz w:val="22"/>
          <w:szCs w:val="22"/>
          <w:lang w:val="en-IE"/>
        </w:rPr>
      </w:pPr>
      <w:r w:rsidRPr="4EDB0285">
        <w:rPr>
          <w:rFonts w:ascii="Calibri" w:hAnsi="Calibri" w:eastAsia="Calibri" w:cs="Calibri"/>
          <w:sz w:val="22"/>
          <w:szCs w:val="22"/>
          <w:lang w:val="en-IE"/>
        </w:rPr>
        <w:t xml:space="preserve">The postholder will </w:t>
      </w:r>
      <w:r w:rsidRPr="4EDB0285" w:rsidR="00EF5359">
        <w:rPr>
          <w:rFonts w:ascii="Calibri" w:hAnsi="Calibri" w:eastAsia="Calibri" w:cs="Calibri"/>
          <w:sz w:val="22"/>
          <w:szCs w:val="22"/>
          <w:lang w:val="en-IE"/>
        </w:rPr>
        <w:t xml:space="preserve">lead a team of </w:t>
      </w:r>
      <w:r w:rsidRPr="4EDB0285" w:rsidR="008D01A7">
        <w:rPr>
          <w:rFonts w:ascii="Calibri" w:hAnsi="Calibri" w:eastAsia="Calibri" w:cs="Calibri"/>
          <w:sz w:val="22"/>
          <w:szCs w:val="22"/>
          <w:lang w:val="en-IE"/>
        </w:rPr>
        <w:t xml:space="preserve">c. </w:t>
      </w:r>
      <w:r w:rsidRPr="4EDB0285" w:rsidR="00E26AF8">
        <w:rPr>
          <w:rFonts w:ascii="Calibri" w:hAnsi="Calibri" w:eastAsia="Calibri" w:cs="Calibri"/>
          <w:sz w:val="22"/>
          <w:szCs w:val="22"/>
          <w:lang w:val="en-IE"/>
        </w:rPr>
        <w:t xml:space="preserve">6 FTEs </w:t>
      </w:r>
      <w:r w:rsidR="00274ED0">
        <w:rPr>
          <w:rFonts w:ascii="Calibri" w:hAnsi="Calibri" w:eastAsia="Calibri" w:cs="Calibri"/>
          <w:sz w:val="22"/>
          <w:szCs w:val="22"/>
          <w:lang w:val="en-IE"/>
        </w:rPr>
        <w:t xml:space="preserve">initially </w:t>
      </w:r>
      <w:r w:rsidRPr="4EDB0285" w:rsidR="00E26AF8">
        <w:rPr>
          <w:rFonts w:ascii="Calibri" w:hAnsi="Calibri" w:eastAsia="Calibri" w:cs="Calibri"/>
          <w:sz w:val="22"/>
          <w:szCs w:val="22"/>
          <w:lang w:val="en-IE"/>
        </w:rPr>
        <w:t xml:space="preserve">and </w:t>
      </w:r>
      <w:r w:rsidRPr="4EDB0285">
        <w:rPr>
          <w:rFonts w:ascii="Calibri" w:hAnsi="Calibri" w:eastAsia="Calibri" w:cs="Calibri"/>
          <w:sz w:val="22"/>
          <w:szCs w:val="22"/>
          <w:lang w:val="en-IE"/>
        </w:rPr>
        <w:t xml:space="preserve">report to the Centre </w:t>
      </w:r>
      <w:r w:rsidR="00274ED0">
        <w:rPr>
          <w:rFonts w:ascii="Calibri" w:hAnsi="Calibri" w:eastAsia="Calibri" w:cs="Calibri"/>
          <w:sz w:val="22"/>
          <w:szCs w:val="22"/>
          <w:lang w:val="en-IE"/>
        </w:rPr>
        <w:t>Infrastructure</w:t>
      </w:r>
      <w:r w:rsidRPr="4EDB0285" w:rsidR="00274ED0">
        <w:rPr>
          <w:rFonts w:ascii="Calibri" w:hAnsi="Calibri" w:eastAsia="Calibri" w:cs="Calibri"/>
          <w:sz w:val="22"/>
          <w:szCs w:val="22"/>
          <w:lang w:val="en-IE"/>
        </w:rPr>
        <w:t xml:space="preserve"> </w:t>
      </w:r>
      <w:r w:rsidRPr="4EDB0285">
        <w:rPr>
          <w:rFonts w:ascii="Calibri" w:hAnsi="Calibri" w:eastAsia="Calibri" w:cs="Calibri"/>
          <w:sz w:val="22"/>
          <w:szCs w:val="22"/>
          <w:lang w:val="en-IE"/>
        </w:rPr>
        <w:t xml:space="preserve">Manager. </w:t>
      </w:r>
    </w:p>
    <w:p w:rsidRPr="007800BC" w:rsidR="00316B37" w:rsidP="003A7433" w:rsidRDefault="00316B37" w14:paraId="19FDE866" w14:textId="77777777">
      <w:pPr>
        <w:jc w:val="both"/>
        <w:outlineLvl w:val="0"/>
        <w:rPr>
          <w:rFonts w:asciiTheme="minorHAnsi" w:hAnsiTheme="minorHAnsi" w:cstheme="minorHAnsi"/>
          <w:b/>
          <w:color w:val="000000"/>
          <w:sz w:val="22"/>
          <w:szCs w:val="22"/>
        </w:rPr>
      </w:pPr>
    </w:p>
    <w:p w:rsidR="003A7433" w:rsidP="26D30911" w:rsidRDefault="003A7433" w14:paraId="05428859" w14:textId="7E2B831B">
      <w:pPr>
        <w:pStyle w:val="BodyText"/>
        <w:jc w:val="both"/>
        <w:outlineLvl w:val="0"/>
        <w:rPr>
          <w:rFonts w:asciiTheme="minorHAnsi" w:hAnsiTheme="minorHAnsi" w:cstheme="minorBidi"/>
          <w:b/>
          <w:bCs/>
          <w:color w:val="000000" w:themeColor="text1"/>
        </w:rPr>
      </w:pPr>
      <w:r w:rsidRPr="26D30911">
        <w:rPr>
          <w:rFonts w:asciiTheme="minorHAnsi" w:hAnsiTheme="minorHAnsi" w:cstheme="minorBidi"/>
          <w:b/>
          <w:bCs/>
          <w:color w:val="000000" w:themeColor="text1"/>
        </w:rPr>
        <w:t xml:space="preserve">Qualifications/Skills required: </w:t>
      </w:r>
    </w:p>
    <w:p w:rsidRPr="007800BC" w:rsidR="003A7433" w:rsidP="003A7433" w:rsidRDefault="003A7433" w14:paraId="6475807E" w14:textId="77777777">
      <w:pPr>
        <w:pStyle w:val="BodyText"/>
        <w:jc w:val="both"/>
        <w:outlineLvl w:val="0"/>
        <w:rPr>
          <w:rFonts w:asciiTheme="minorHAnsi" w:hAnsiTheme="minorHAnsi" w:cstheme="minorHAnsi"/>
          <w:b/>
          <w:bCs/>
          <w:color w:val="000000"/>
          <w:szCs w:val="22"/>
        </w:rPr>
      </w:pPr>
      <w:r w:rsidRPr="007800BC">
        <w:rPr>
          <w:rFonts w:asciiTheme="minorHAnsi" w:hAnsiTheme="minorHAnsi" w:cstheme="minorHAnsi"/>
          <w:b/>
          <w:bCs/>
          <w:color w:val="000000"/>
          <w:szCs w:val="22"/>
        </w:rPr>
        <w:t>Essential Requirements:</w:t>
      </w:r>
      <w:r w:rsidR="004641DC">
        <w:rPr>
          <w:rFonts w:asciiTheme="minorHAnsi" w:hAnsiTheme="minorHAnsi" w:cstheme="minorHAnsi"/>
          <w:b/>
          <w:bCs/>
          <w:color w:val="000000"/>
          <w:szCs w:val="22"/>
        </w:rPr>
        <w:t xml:space="preserve"> </w:t>
      </w:r>
    </w:p>
    <w:p w:rsidR="004641DC" w:rsidP="043790F2" w:rsidRDefault="004641DC" w14:paraId="0ACF4A87" w14:textId="3E2AA689">
      <w:pPr>
        <w:pStyle w:val="ListParagraph"/>
        <w:numPr>
          <w:ilvl w:val="0"/>
          <w:numId w:val="2"/>
        </w:numPr>
        <w:shd w:val="clear" w:color="auto" w:fill="FFFFFF" w:themeFill="background1"/>
        <w:jc w:val="both"/>
        <w:rPr>
          <w:rFonts w:eastAsia="Georgia" w:asciiTheme="minorHAnsi" w:hAnsiTheme="minorHAnsi" w:cstheme="majorBidi"/>
          <w:lang w:eastAsia="en-GB"/>
        </w:rPr>
      </w:pPr>
      <w:r w:rsidRPr="043790F2">
        <w:rPr>
          <w:rFonts w:eastAsia="Georgia" w:asciiTheme="minorHAnsi" w:hAnsiTheme="minorHAnsi" w:cstheme="majorBidi"/>
          <w:sz w:val="22"/>
          <w:szCs w:val="22"/>
        </w:rPr>
        <w:t>A</w:t>
      </w:r>
      <w:r w:rsidRPr="043790F2" w:rsidR="00EA68F4">
        <w:rPr>
          <w:rFonts w:eastAsia="Georgia" w:asciiTheme="minorHAnsi" w:hAnsiTheme="minorHAnsi" w:cstheme="majorBidi"/>
          <w:sz w:val="22"/>
          <w:szCs w:val="22"/>
        </w:rPr>
        <w:t>n MSc</w:t>
      </w:r>
      <w:r w:rsidRPr="043790F2">
        <w:rPr>
          <w:rFonts w:eastAsia="Georgia" w:asciiTheme="minorHAnsi" w:hAnsiTheme="minorHAnsi" w:cstheme="majorBidi"/>
          <w:sz w:val="22"/>
          <w:szCs w:val="22"/>
        </w:rPr>
        <w:t>.</w:t>
      </w:r>
      <w:r w:rsidRPr="043790F2" w:rsidR="00B75B9A">
        <w:rPr>
          <w:rFonts w:eastAsia="Georgia" w:asciiTheme="minorHAnsi" w:hAnsiTheme="minorHAnsi" w:cstheme="majorBidi"/>
          <w:sz w:val="22"/>
          <w:szCs w:val="22"/>
        </w:rPr>
        <w:t xml:space="preserve"> </w:t>
      </w:r>
      <w:r w:rsidRPr="043790F2" w:rsidR="00C37978">
        <w:rPr>
          <w:rFonts w:eastAsia="Georgia" w:asciiTheme="minorHAnsi" w:hAnsiTheme="minorHAnsi" w:cstheme="majorBidi"/>
          <w:sz w:val="22"/>
          <w:szCs w:val="22"/>
        </w:rPr>
        <w:t xml:space="preserve">with </w:t>
      </w:r>
      <w:r w:rsidRPr="043790F2" w:rsidR="795CFB7C">
        <w:rPr>
          <w:rFonts w:eastAsia="Georgia" w:asciiTheme="minorHAnsi" w:hAnsiTheme="minorHAnsi" w:cstheme="majorBidi"/>
          <w:sz w:val="22"/>
          <w:szCs w:val="22"/>
        </w:rPr>
        <w:t>10</w:t>
      </w:r>
      <w:r w:rsidRPr="043790F2" w:rsidR="00C37978">
        <w:rPr>
          <w:rFonts w:eastAsia="Georgia" w:asciiTheme="minorHAnsi" w:hAnsiTheme="minorHAnsi" w:cstheme="majorBidi"/>
          <w:sz w:val="22"/>
          <w:szCs w:val="22"/>
        </w:rPr>
        <w:t xml:space="preserve">+ years </w:t>
      </w:r>
      <w:r w:rsidRPr="043790F2" w:rsidR="09AFECCC">
        <w:rPr>
          <w:rFonts w:eastAsia="Georgia" w:asciiTheme="minorHAnsi" w:hAnsiTheme="minorHAnsi" w:cstheme="majorBidi"/>
          <w:sz w:val="22"/>
          <w:szCs w:val="22"/>
        </w:rPr>
        <w:t>full-time</w:t>
      </w:r>
      <w:r w:rsidRPr="043790F2" w:rsidR="00C37978">
        <w:rPr>
          <w:rFonts w:eastAsia="Georgia" w:asciiTheme="minorHAnsi" w:hAnsiTheme="minorHAnsi" w:cstheme="majorBidi"/>
          <w:sz w:val="22"/>
          <w:szCs w:val="22"/>
        </w:rPr>
        <w:t xml:space="preserve"> experience </w:t>
      </w:r>
      <w:r w:rsidRPr="043790F2">
        <w:rPr>
          <w:rFonts w:eastAsia="Georgia" w:asciiTheme="minorHAnsi" w:hAnsiTheme="minorHAnsi" w:cstheme="majorBidi"/>
          <w:sz w:val="22"/>
          <w:szCs w:val="22"/>
        </w:rPr>
        <w:t xml:space="preserve">in a </w:t>
      </w:r>
      <w:r w:rsidRPr="043790F2" w:rsidR="00CC16F2">
        <w:rPr>
          <w:rFonts w:eastAsia="Georgia" w:asciiTheme="minorHAnsi" w:hAnsiTheme="minorHAnsi" w:cstheme="majorBidi"/>
          <w:sz w:val="22"/>
          <w:szCs w:val="22"/>
        </w:rPr>
        <w:t xml:space="preserve">relevant </w:t>
      </w:r>
      <w:r w:rsidRPr="043790F2">
        <w:rPr>
          <w:rFonts w:eastAsia="Georgia" w:asciiTheme="minorHAnsi" w:hAnsiTheme="minorHAnsi" w:cstheme="majorBidi"/>
          <w:sz w:val="22"/>
          <w:szCs w:val="22"/>
        </w:rPr>
        <w:t xml:space="preserve">domain </w:t>
      </w:r>
      <w:r w:rsidRPr="043790F2" w:rsidR="00AD7432">
        <w:rPr>
          <w:rFonts w:eastAsia="Georgia" w:asciiTheme="minorHAnsi" w:hAnsiTheme="minorHAnsi" w:cstheme="majorBidi"/>
          <w:sz w:val="22"/>
          <w:szCs w:val="22"/>
        </w:rPr>
        <w:t xml:space="preserve">such as </w:t>
      </w:r>
      <w:r w:rsidRPr="043790F2" w:rsidR="0098084A">
        <w:rPr>
          <w:rFonts w:eastAsia="Georgia" w:asciiTheme="minorHAnsi" w:hAnsiTheme="minorHAnsi" w:cstheme="majorBidi"/>
          <w:sz w:val="22"/>
          <w:szCs w:val="22"/>
        </w:rPr>
        <w:t xml:space="preserve">leadership and service improvement, </w:t>
      </w:r>
      <w:r w:rsidRPr="043790F2" w:rsidR="00E829B0">
        <w:rPr>
          <w:rFonts w:eastAsia="Georgia" w:asciiTheme="minorHAnsi" w:hAnsiTheme="minorHAnsi" w:cstheme="majorBidi"/>
          <w:sz w:val="22"/>
          <w:szCs w:val="22"/>
        </w:rPr>
        <w:t>computational sciences</w:t>
      </w:r>
      <w:r w:rsidRPr="043790F2" w:rsidR="00B75B9A">
        <w:rPr>
          <w:rFonts w:eastAsia="Georgia" w:asciiTheme="minorHAnsi" w:hAnsiTheme="minorHAnsi" w:cstheme="majorBidi"/>
          <w:sz w:val="22"/>
          <w:szCs w:val="22"/>
        </w:rPr>
        <w:t xml:space="preserve"> or equivalent </w:t>
      </w:r>
      <w:r w:rsidRPr="043790F2" w:rsidR="008E75C3">
        <w:rPr>
          <w:rFonts w:eastAsia="Georgia" w:asciiTheme="minorHAnsi" w:hAnsiTheme="minorHAnsi" w:cstheme="majorBidi"/>
          <w:sz w:val="22"/>
          <w:szCs w:val="22"/>
        </w:rPr>
        <w:t>professional</w:t>
      </w:r>
      <w:r w:rsidRPr="043790F2" w:rsidR="00B75B9A">
        <w:rPr>
          <w:rFonts w:eastAsia="Georgia" w:asciiTheme="minorHAnsi" w:hAnsiTheme="minorHAnsi" w:cstheme="majorBidi"/>
          <w:sz w:val="22"/>
          <w:szCs w:val="22"/>
        </w:rPr>
        <w:t xml:space="preserve"> experience</w:t>
      </w:r>
      <w:r w:rsidRPr="043790F2" w:rsidR="708156DA">
        <w:rPr>
          <w:rFonts w:eastAsia="Georgia" w:asciiTheme="minorHAnsi" w:hAnsiTheme="minorHAnsi" w:cstheme="majorBidi"/>
          <w:sz w:val="22"/>
          <w:szCs w:val="22"/>
        </w:rPr>
        <w:t xml:space="preserve"> post primary degree</w:t>
      </w:r>
      <w:r w:rsidRPr="043790F2" w:rsidR="0B1991BB">
        <w:rPr>
          <w:rFonts w:eastAsia="Georgia" w:asciiTheme="minorHAnsi" w:hAnsiTheme="minorHAnsi" w:cstheme="majorBidi"/>
          <w:sz w:val="22"/>
          <w:szCs w:val="22"/>
        </w:rPr>
        <w:t>.</w:t>
      </w:r>
    </w:p>
    <w:p w:rsidRPr="008A75CF" w:rsidR="00CC197A" w:rsidP="043790F2" w:rsidRDefault="32F62330" w14:paraId="0FD2B5FF" w14:textId="07A83551">
      <w:pPr>
        <w:pStyle w:val="ListParagraph"/>
        <w:numPr>
          <w:ilvl w:val="0"/>
          <w:numId w:val="2"/>
        </w:numPr>
        <w:shd w:val="clear" w:color="auto" w:fill="FFFFFF" w:themeFill="background1"/>
        <w:jc w:val="both"/>
        <w:rPr>
          <w:rFonts w:eastAsia="Georgia" w:asciiTheme="minorHAnsi" w:hAnsiTheme="minorHAnsi" w:cstheme="majorBidi"/>
          <w:lang w:eastAsia="en-GB"/>
        </w:rPr>
      </w:pPr>
      <w:r w:rsidRPr="043790F2">
        <w:rPr>
          <w:rFonts w:eastAsia="Georgia" w:asciiTheme="minorHAnsi" w:hAnsiTheme="minorHAnsi" w:cstheme="majorBidi"/>
          <w:sz w:val="22"/>
          <w:szCs w:val="22"/>
          <w:lang w:eastAsia="en-GB"/>
        </w:rPr>
        <w:t xml:space="preserve">Experience in Team Leadership positions with demonstrated decision-making skills and leadership ability to assist with management of project portfolio and </w:t>
      </w:r>
      <w:r w:rsidRPr="043790F2" w:rsidR="00B11C67">
        <w:rPr>
          <w:rFonts w:eastAsia="Georgia" w:asciiTheme="minorHAnsi" w:hAnsiTheme="minorHAnsi" w:cstheme="majorBidi"/>
          <w:sz w:val="22"/>
          <w:szCs w:val="22"/>
          <w:lang w:eastAsia="en-GB"/>
        </w:rPr>
        <w:t xml:space="preserve">support </w:t>
      </w:r>
      <w:r w:rsidRPr="043790F2">
        <w:rPr>
          <w:rFonts w:eastAsia="Georgia" w:asciiTheme="minorHAnsi" w:hAnsiTheme="minorHAnsi" w:cstheme="majorBidi"/>
          <w:sz w:val="22"/>
          <w:szCs w:val="22"/>
          <w:lang w:eastAsia="en-GB"/>
        </w:rPr>
        <w:t>operations</w:t>
      </w:r>
      <w:r w:rsidRPr="043790F2" w:rsidR="00D55F27">
        <w:rPr>
          <w:rFonts w:eastAsia="Georgia" w:asciiTheme="minorHAnsi" w:hAnsiTheme="minorHAnsi" w:cstheme="majorBidi"/>
          <w:sz w:val="22"/>
          <w:szCs w:val="22"/>
          <w:lang w:eastAsia="en-GB"/>
        </w:rPr>
        <w:t>.</w:t>
      </w:r>
      <w:r w:rsidRPr="043790F2">
        <w:rPr>
          <w:rFonts w:eastAsia="Georgia" w:asciiTheme="minorHAnsi" w:hAnsiTheme="minorHAnsi" w:cstheme="majorBidi"/>
          <w:sz w:val="22"/>
          <w:szCs w:val="22"/>
          <w:lang w:eastAsia="en-GB"/>
        </w:rPr>
        <w:t xml:space="preserve"> </w:t>
      </w:r>
    </w:p>
    <w:p w:rsidR="008A75CF" w:rsidP="043790F2" w:rsidRDefault="002D506B" w14:paraId="72C4F1E4" w14:textId="3CAE975A">
      <w:pPr>
        <w:pStyle w:val="ListParagraph"/>
        <w:numPr>
          <w:ilvl w:val="0"/>
          <w:numId w:val="2"/>
        </w:numPr>
        <w:shd w:val="clear" w:color="auto" w:fill="FFFFFF" w:themeFill="background1"/>
        <w:jc w:val="both"/>
        <w:rPr>
          <w:rFonts w:eastAsia="Georgia" w:asciiTheme="minorHAnsi" w:hAnsiTheme="minorHAnsi" w:cstheme="majorBidi"/>
          <w:lang w:eastAsia="en-GB"/>
        </w:rPr>
      </w:pPr>
      <w:r w:rsidRPr="043790F2">
        <w:rPr>
          <w:rFonts w:eastAsia="Georgia" w:asciiTheme="minorHAnsi" w:hAnsiTheme="minorHAnsi" w:cstheme="majorBidi"/>
          <w:sz w:val="22"/>
          <w:szCs w:val="22"/>
          <w:lang w:eastAsia="en-GB"/>
        </w:rPr>
        <w:t xml:space="preserve">Demonstrable </w:t>
      </w:r>
      <w:r w:rsidRPr="043790F2" w:rsidR="008A75CF">
        <w:rPr>
          <w:rFonts w:eastAsia="Georgia" w:asciiTheme="minorHAnsi" w:hAnsiTheme="minorHAnsi" w:cstheme="majorBidi"/>
          <w:sz w:val="22"/>
          <w:szCs w:val="22"/>
          <w:lang w:eastAsia="en-GB"/>
        </w:rPr>
        <w:t xml:space="preserve">understanding </w:t>
      </w:r>
      <w:r w:rsidRPr="043790F2" w:rsidR="003D616E">
        <w:rPr>
          <w:rFonts w:eastAsia="Georgia" w:asciiTheme="minorHAnsi" w:hAnsiTheme="minorHAnsi" w:cstheme="majorBidi"/>
          <w:sz w:val="22"/>
          <w:szCs w:val="22"/>
          <w:lang w:eastAsia="en-GB"/>
        </w:rPr>
        <w:t xml:space="preserve">and experience </w:t>
      </w:r>
      <w:r w:rsidRPr="043790F2" w:rsidR="00251D0F">
        <w:rPr>
          <w:rFonts w:eastAsia="Georgia" w:asciiTheme="minorHAnsi" w:hAnsiTheme="minorHAnsi" w:cstheme="majorBidi"/>
          <w:sz w:val="22"/>
          <w:szCs w:val="22"/>
          <w:lang w:eastAsia="en-GB"/>
        </w:rPr>
        <w:t xml:space="preserve">of </w:t>
      </w:r>
      <w:r w:rsidRPr="043790F2" w:rsidR="005F1C69">
        <w:rPr>
          <w:rFonts w:eastAsia="Georgia" w:asciiTheme="minorHAnsi" w:hAnsiTheme="minorHAnsi" w:cstheme="majorBidi"/>
          <w:sz w:val="22"/>
          <w:szCs w:val="22"/>
          <w:lang w:eastAsia="en-GB"/>
        </w:rPr>
        <w:t>Technical Computing</w:t>
      </w:r>
      <w:r w:rsidRPr="043790F2" w:rsidR="00215005">
        <w:rPr>
          <w:rFonts w:eastAsia="Georgia" w:asciiTheme="minorHAnsi" w:hAnsiTheme="minorHAnsi" w:cstheme="majorBidi"/>
          <w:sz w:val="22"/>
          <w:szCs w:val="22"/>
          <w:lang w:eastAsia="en-GB"/>
        </w:rPr>
        <w:t xml:space="preserve">.  </w:t>
      </w:r>
    </w:p>
    <w:p w:rsidRPr="00A060D9" w:rsidR="00CC197A" w:rsidP="043790F2" w:rsidRDefault="00CC197A" w14:paraId="7CE9D238" w14:textId="2A87127F">
      <w:pPr>
        <w:pStyle w:val="ListParagraph"/>
        <w:numPr>
          <w:ilvl w:val="0"/>
          <w:numId w:val="2"/>
        </w:numPr>
        <w:shd w:val="clear" w:color="auto" w:fill="FFFFFF" w:themeFill="background1"/>
        <w:jc w:val="both"/>
        <w:rPr>
          <w:rFonts w:eastAsia="Georgia" w:asciiTheme="minorHAnsi" w:hAnsiTheme="minorHAnsi" w:cstheme="majorBidi"/>
          <w:lang w:eastAsia="en-GB"/>
        </w:rPr>
      </w:pPr>
      <w:r w:rsidRPr="043790F2">
        <w:rPr>
          <w:rFonts w:eastAsia="Georgia" w:asciiTheme="minorHAnsi" w:hAnsiTheme="minorHAnsi" w:cstheme="majorBidi"/>
          <w:sz w:val="22"/>
          <w:szCs w:val="22"/>
          <w:lang w:eastAsia="en-GB"/>
        </w:rPr>
        <w:t>Broad understanding of technologies such as Big Data and Analytics, Machine Learning and Artificial Intelligence.</w:t>
      </w:r>
    </w:p>
    <w:p w:rsidRPr="00A060D9" w:rsidR="00FC7A7B" w:rsidP="043790F2" w:rsidRDefault="00005C5C" w14:paraId="26946856" w14:textId="066B38AC">
      <w:pPr>
        <w:pStyle w:val="ListParagraph"/>
        <w:numPr>
          <w:ilvl w:val="0"/>
          <w:numId w:val="2"/>
        </w:numPr>
        <w:shd w:val="clear" w:color="auto" w:fill="FFFFFF" w:themeFill="background1"/>
        <w:jc w:val="both"/>
        <w:rPr>
          <w:rFonts w:eastAsia="Georgia" w:asciiTheme="minorHAnsi" w:hAnsiTheme="minorHAnsi" w:cstheme="majorBidi"/>
          <w:lang w:eastAsia="en-GB"/>
        </w:rPr>
      </w:pPr>
      <w:r w:rsidRPr="043790F2">
        <w:rPr>
          <w:rFonts w:eastAsia="Georgia" w:asciiTheme="minorHAnsi" w:hAnsiTheme="minorHAnsi" w:cstheme="majorBidi"/>
          <w:sz w:val="22"/>
          <w:szCs w:val="22"/>
          <w:lang w:eastAsia="en-GB"/>
        </w:rPr>
        <w:t xml:space="preserve">Ability to </w:t>
      </w:r>
      <w:r w:rsidRPr="043790F2" w:rsidR="00DC4144">
        <w:rPr>
          <w:rFonts w:eastAsia="Georgia" w:asciiTheme="minorHAnsi" w:hAnsiTheme="minorHAnsi" w:cstheme="majorBidi"/>
          <w:sz w:val="22"/>
          <w:szCs w:val="22"/>
          <w:lang w:eastAsia="en-GB"/>
        </w:rPr>
        <w:t>“</w:t>
      </w:r>
      <w:r w:rsidRPr="043790F2">
        <w:rPr>
          <w:rFonts w:eastAsia="Georgia" w:asciiTheme="minorHAnsi" w:hAnsiTheme="minorHAnsi" w:cstheme="majorBidi"/>
          <w:sz w:val="22"/>
          <w:szCs w:val="22"/>
          <w:lang w:eastAsia="en-GB"/>
        </w:rPr>
        <w:t>learn fast</w:t>
      </w:r>
      <w:r w:rsidRPr="043790F2" w:rsidR="00DC4144">
        <w:rPr>
          <w:rFonts w:eastAsia="Georgia" w:asciiTheme="minorHAnsi" w:hAnsiTheme="minorHAnsi" w:cstheme="majorBidi"/>
          <w:sz w:val="22"/>
          <w:szCs w:val="22"/>
          <w:lang w:eastAsia="en-GB"/>
        </w:rPr>
        <w:t>”</w:t>
      </w:r>
      <w:r w:rsidRPr="043790F2" w:rsidR="00226DBE">
        <w:rPr>
          <w:rFonts w:eastAsia="Georgia" w:asciiTheme="minorHAnsi" w:hAnsiTheme="minorHAnsi" w:cstheme="majorBidi"/>
          <w:sz w:val="22"/>
          <w:szCs w:val="22"/>
          <w:lang w:eastAsia="en-GB"/>
        </w:rPr>
        <w:t>, synthesise new information</w:t>
      </w:r>
      <w:r w:rsidRPr="043790F2" w:rsidR="005C0DF8">
        <w:rPr>
          <w:rFonts w:eastAsia="Georgia" w:asciiTheme="minorHAnsi" w:hAnsiTheme="minorHAnsi" w:cstheme="majorBidi"/>
          <w:sz w:val="22"/>
          <w:szCs w:val="22"/>
          <w:lang w:eastAsia="en-GB"/>
        </w:rPr>
        <w:t xml:space="preserve"> and “connect the dots”.</w:t>
      </w:r>
      <w:r w:rsidRPr="043790F2" w:rsidR="00226DBE">
        <w:rPr>
          <w:rFonts w:eastAsia="Georgia" w:asciiTheme="minorHAnsi" w:hAnsiTheme="minorHAnsi" w:cstheme="majorBidi"/>
          <w:sz w:val="22"/>
          <w:szCs w:val="22"/>
          <w:lang w:eastAsia="en-GB"/>
        </w:rPr>
        <w:t xml:space="preserve"> </w:t>
      </w:r>
    </w:p>
    <w:p w:rsidRPr="00AD0C41" w:rsidR="00647533" w:rsidP="043790F2" w:rsidRDefault="1176655F" w14:paraId="78296F84" w14:textId="43684C9C">
      <w:pPr>
        <w:pStyle w:val="ListParagraph"/>
        <w:numPr>
          <w:ilvl w:val="0"/>
          <w:numId w:val="2"/>
        </w:numPr>
        <w:shd w:val="clear" w:color="auto" w:fill="FFFFFF" w:themeFill="background1"/>
        <w:spacing w:line="259" w:lineRule="auto"/>
        <w:jc w:val="both"/>
        <w:rPr>
          <w:rFonts w:eastAsia="Georgia" w:asciiTheme="minorHAnsi" w:hAnsiTheme="minorHAnsi" w:cstheme="majorBidi"/>
          <w:lang w:eastAsia="en-GB"/>
        </w:rPr>
      </w:pPr>
      <w:r w:rsidRPr="043790F2">
        <w:rPr>
          <w:rFonts w:eastAsia="Georgia" w:asciiTheme="minorHAnsi" w:hAnsiTheme="minorHAnsi" w:cstheme="majorBidi"/>
          <w:sz w:val="22"/>
          <w:szCs w:val="22"/>
          <w:lang w:eastAsia="en-GB"/>
        </w:rPr>
        <w:t>Proven ability to provide formal documentation and briefings</w:t>
      </w:r>
      <w:r w:rsidRPr="043790F2" w:rsidR="00C20574">
        <w:rPr>
          <w:rFonts w:eastAsia="Georgia" w:asciiTheme="minorHAnsi" w:hAnsiTheme="minorHAnsi" w:cstheme="majorBidi"/>
          <w:sz w:val="22"/>
          <w:szCs w:val="22"/>
          <w:lang w:eastAsia="en-GB"/>
        </w:rPr>
        <w:t>.</w:t>
      </w:r>
    </w:p>
    <w:p w:rsidR="043790F2" w:rsidP="043790F2" w:rsidRDefault="043790F2" w14:paraId="626BB0C2" w14:textId="51C3CB4E">
      <w:pPr>
        <w:shd w:val="clear" w:color="auto" w:fill="FFFFFF" w:themeFill="background1"/>
        <w:spacing w:line="259" w:lineRule="auto"/>
        <w:jc w:val="both"/>
        <w:rPr>
          <w:rFonts w:eastAsia="Georgia" w:asciiTheme="minorHAnsi" w:hAnsiTheme="minorHAnsi" w:cstheme="majorBidi"/>
          <w:lang w:eastAsia="en-GB"/>
        </w:rPr>
      </w:pPr>
    </w:p>
    <w:p w:rsidR="003A7433" w:rsidP="043790F2" w:rsidRDefault="003A7433" w14:paraId="7EC27BEF" w14:textId="77777777">
      <w:pPr>
        <w:pStyle w:val="BodyText"/>
        <w:jc w:val="both"/>
        <w:outlineLvl w:val="0"/>
        <w:rPr>
          <w:rFonts w:asciiTheme="minorHAnsi" w:hAnsiTheme="minorHAnsi" w:cstheme="minorBidi"/>
          <w:b/>
          <w:bCs/>
          <w:color w:val="000000" w:themeColor="text1"/>
        </w:rPr>
      </w:pPr>
      <w:r w:rsidRPr="043790F2">
        <w:rPr>
          <w:rFonts w:asciiTheme="minorHAnsi" w:hAnsiTheme="minorHAnsi" w:cstheme="minorBidi"/>
          <w:b/>
          <w:bCs/>
          <w:color w:val="auto"/>
        </w:rPr>
        <w:t>Desirable Requirements</w:t>
      </w:r>
      <w:r w:rsidRPr="043790F2" w:rsidR="004641DC">
        <w:rPr>
          <w:rFonts w:asciiTheme="minorHAnsi" w:hAnsiTheme="minorHAnsi" w:cstheme="minorBidi"/>
          <w:b/>
          <w:bCs/>
          <w:color w:val="auto"/>
        </w:rPr>
        <w:t xml:space="preserve">: </w:t>
      </w:r>
    </w:p>
    <w:p w:rsidRPr="00794D48" w:rsidR="00F17EEC" w:rsidP="043790F2" w:rsidRDefault="00F17EEC" w14:paraId="32D631DF" w14:textId="14E688C9">
      <w:pPr>
        <w:pStyle w:val="BodyText"/>
        <w:numPr>
          <w:ilvl w:val="0"/>
          <w:numId w:val="1"/>
        </w:numPr>
        <w:spacing w:line="259" w:lineRule="auto"/>
        <w:jc w:val="both"/>
        <w:rPr>
          <w:rFonts w:asciiTheme="minorHAnsi" w:hAnsiTheme="minorHAnsi" w:cstheme="minorBidi"/>
          <w:lang w:eastAsia="fi-FI"/>
        </w:rPr>
      </w:pPr>
      <w:r w:rsidRPr="043790F2">
        <w:rPr>
          <w:rFonts w:eastAsia="Georgia" w:asciiTheme="minorHAnsi" w:hAnsiTheme="minorHAnsi" w:cstheme="majorBidi"/>
          <w:color w:val="auto"/>
        </w:rPr>
        <w:t>Exposure to the Lean or PRINCE2 project management frameworks.</w:t>
      </w:r>
    </w:p>
    <w:p w:rsidRPr="00C12171" w:rsidR="00794D48" w:rsidP="043790F2" w:rsidRDefault="00794D48" w14:paraId="229637D7" w14:textId="5CFE6880">
      <w:pPr>
        <w:pStyle w:val="BodyText"/>
        <w:numPr>
          <w:ilvl w:val="0"/>
          <w:numId w:val="1"/>
        </w:numPr>
        <w:jc w:val="both"/>
        <w:outlineLvl w:val="0"/>
        <w:rPr>
          <w:rFonts w:asciiTheme="minorHAnsi" w:hAnsiTheme="minorHAnsi" w:cstheme="minorBidi"/>
          <w:color w:val="auto"/>
          <w:lang w:eastAsia="fi-FI"/>
        </w:rPr>
      </w:pPr>
      <w:r w:rsidRPr="043790F2">
        <w:rPr>
          <w:rFonts w:asciiTheme="minorHAnsi" w:hAnsiTheme="minorHAnsi" w:eastAsiaTheme="minorEastAsia" w:cstheme="minorBidi"/>
          <w:color w:val="auto"/>
        </w:rPr>
        <w:t xml:space="preserve">Prior knowledge of online contents sharing platforms such as </w:t>
      </w:r>
      <w:r w:rsidRPr="043790F2" w:rsidR="00C63AF6">
        <w:rPr>
          <w:rFonts w:asciiTheme="minorHAnsi" w:hAnsiTheme="minorHAnsi" w:eastAsiaTheme="minorEastAsia" w:cstheme="minorBidi"/>
          <w:color w:val="auto"/>
        </w:rPr>
        <w:t>GitHub</w:t>
      </w:r>
      <w:r w:rsidRPr="043790F2">
        <w:rPr>
          <w:rFonts w:asciiTheme="minorHAnsi" w:hAnsiTheme="minorHAnsi" w:eastAsiaTheme="minorEastAsia" w:cstheme="minorBidi"/>
          <w:color w:val="auto"/>
        </w:rPr>
        <w:t>.</w:t>
      </w:r>
    </w:p>
    <w:p w:rsidRPr="00794D48" w:rsidR="00C12171" w:rsidP="043790F2" w:rsidRDefault="00C12171" w14:paraId="45487D33" w14:textId="4B6945C8">
      <w:pPr>
        <w:pStyle w:val="BodyText"/>
        <w:numPr>
          <w:ilvl w:val="0"/>
          <w:numId w:val="1"/>
        </w:numPr>
        <w:jc w:val="both"/>
        <w:outlineLvl w:val="0"/>
        <w:rPr>
          <w:rFonts w:asciiTheme="minorHAnsi" w:hAnsiTheme="minorHAnsi" w:cstheme="minorBidi"/>
          <w:color w:val="auto"/>
          <w:lang w:eastAsia="fi-FI"/>
        </w:rPr>
      </w:pPr>
      <w:r w:rsidRPr="043790F2">
        <w:rPr>
          <w:rFonts w:asciiTheme="minorHAnsi" w:hAnsiTheme="minorHAnsi" w:eastAsiaTheme="minorEastAsia" w:cstheme="minorBidi"/>
          <w:color w:val="auto"/>
        </w:rPr>
        <w:t>Prior experience of change management.</w:t>
      </w:r>
    </w:p>
    <w:p w:rsidR="00F17EEC" w:rsidP="043790F2" w:rsidRDefault="00FC7A7B" w14:paraId="549DB6DC" w14:textId="54940995">
      <w:pPr>
        <w:pStyle w:val="ListParagraph"/>
        <w:numPr>
          <w:ilvl w:val="0"/>
          <w:numId w:val="1"/>
        </w:numPr>
        <w:shd w:val="clear" w:color="auto" w:fill="FFFFFF" w:themeFill="background1"/>
        <w:jc w:val="both"/>
        <w:rPr>
          <w:rFonts w:eastAsia="Georgia" w:asciiTheme="minorHAnsi" w:hAnsiTheme="minorHAnsi" w:cstheme="majorBidi"/>
          <w:lang w:eastAsia="en-GB"/>
        </w:rPr>
      </w:pPr>
      <w:r w:rsidRPr="043790F2">
        <w:rPr>
          <w:rFonts w:eastAsia="Georgia" w:asciiTheme="minorHAnsi" w:hAnsiTheme="minorHAnsi" w:cstheme="majorBidi"/>
          <w:sz w:val="22"/>
          <w:szCs w:val="22"/>
          <w:lang w:eastAsia="en-GB"/>
        </w:rPr>
        <w:t>Programming skills in either Fortran or C/C++.</w:t>
      </w:r>
    </w:p>
    <w:p w:rsidR="00CC16F2" w:rsidP="043790F2" w:rsidRDefault="00E81FDB" w14:paraId="1012D450" w14:textId="7049A868">
      <w:pPr>
        <w:pStyle w:val="ListParagraph"/>
        <w:numPr>
          <w:ilvl w:val="0"/>
          <w:numId w:val="1"/>
        </w:numPr>
        <w:shd w:val="clear" w:color="auto" w:fill="FFFFFF" w:themeFill="background1"/>
        <w:jc w:val="both"/>
        <w:rPr>
          <w:rFonts w:eastAsia="Georgia" w:asciiTheme="minorHAnsi" w:hAnsiTheme="minorHAnsi" w:cstheme="majorBidi"/>
          <w:lang w:eastAsia="en-GB"/>
        </w:rPr>
      </w:pPr>
      <w:r w:rsidRPr="043790F2">
        <w:rPr>
          <w:rFonts w:eastAsia="Georgia" w:asciiTheme="minorHAnsi" w:hAnsiTheme="minorHAnsi" w:cstheme="majorBidi"/>
          <w:sz w:val="22"/>
          <w:szCs w:val="22"/>
        </w:rPr>
        <w:t>Prior experience as a user of HPC services</w:t>
      </w:r>
      <w:r w:rsidRPr="043790F2" w:rsidR="00CC16F2">
        <w:rPr>
          <w:rFonts w:eastAsia="Georgia" w:asciiTheme="minorHAnsi" w:hAnsiTheme="minorHAnsi" w:cstheme="majorBidi"/>
          <w:sz w:val="22"/>
          <w:szCs w:val="22"/>
        </w:rPr>
        <w:t>.</w:t>
      </w:r>
    </w:p>
    <w:p w:rsidRPr="007800BC" w:rsidR="00BF1879" w:rsidP="00BF1879" w:rsidRDefault="00BF1879" w14:paraId="72B82A91" w14:textId="77777777">
      <w:pPr>
        <w:pStyle w:val="BodyText"/>
        <w:jc w:val="both"/>
        <w:rPr>
          <w:rFonts w:asciiTheme="minorHAnsi" w:hAnsiTheme="minorHAnsi" w:cstheme="minorHAnsi"/>
          <w:color w:val="000000"/>
          <w:szCs w:val="22"/>
        </w:rPr>
      </w:pPr>
    </w:p>
    <w:p w:rsidR="00BF1879" w:rsidP="043790F2" w:rsidRDefault="00BF1879" w14:paraId="3B1774AB" w14:textId="7FB8C687">
      <w:pPr>
        <w:jc w:val="both"/>
        <w:rPr>
          <w:rFonts w:ascii="Calibri" w:hAnsi="Calibri" w:eastAsia="Calibri" w:cs="Calibri"/>
          <w:color w:val="000000" w:themeColor="text1"/>
          <w:sz w:val="22"/>
          <w:szCs w:val="22"/>
        </w:rPr>
      </w:pPr>
      <w:r w:rsidRPr="043790F2">
        <w:rPr>
          <w:rFonts w:asciiTheme="minorHAnsi" w:hAnsiTheme="minorHAnsi" w:cstheme="minorBidi"/>
          <w:b/>
          <w:bCs/>
          <w:color w:val="000000" w:themeColor="text1"/>
        </w:rPr>
        <w:t>Salary</w:t>
      </w:r>
      <w:r w:rsidRPr="043790F2">
        <w:rPr>
          <w:rFonts w:asciiTheme="minorHAnsi" w:hAnsiTheme="minorHAnsi" w:cstheme="minorBidi"/>
        </w:rPr>
        <w:t xml:space="preserve">: </w:t>
      </w:r>
      <w:r w:rsidRPr="043790F2" w:rsidR="402BB1E3">
        <w:rPr>
          <w:rFonts w:ascii="Calibri" w:hAnsi="Calibri" w:eastAsia="Calibri" w:cs="Calibri"/>
          <w:color w:val="000000" w:themeColor="text1"/>
          <w:sz w:val="22"/>
          <w:szCs w:val="22"/>
        </w:rPr>
        <w:t xml:space="preserve">Research Fellow salary scale €61,318 - €80,048 per annum, (subject to the project’s funding limitations), and pro rata for shorter and/or part-time contracts. </w:t>
      </w:r>
    </w:p>
    <w:p w:rsidR="043790F2" w:rsidP="043790F2" w:rsidRDefault="043790F2" w14:paraId="210B66CE" w14:textId="173D7CF7">
      <w:pPr>
        <w:jc w:val="both"/>
        <w:rPr>
          <w:rFonts w:ascii="Calibri" w:hAnsi="Calibri" w:eastAsia="Calibri" w:cs="Calibri"/>
          <w:color w:val="000000" w:themeColor="text1"/>
          <w:sz w:val="22"/>
          <w:szCs w:val="22"/>
        </w:rPr>
      </w:pPr>
    </w:p>
    <w:p w:rsidR="402BB1E3" w:rsidP="043790F2" w:rsidRDefault="402BB1E3" w14:paraId="6AF64A25" w14:textId="3BABCD96">
      <w:pPr>
        <w:jc w:val="both"/>
        <w:rPr>
          <w:rFonts w:ascii="Calibri" w:hAnsi="Calibri" w:eastAsia="Calibri" w:cs="Calibri"/>
          <w:color w:val="000000" w:themeColor="text1"/>
          <w:sz w:val="22"/>
          <w:szCs w:val="22"/>
        </w:rPr>
      </w:pPr>
      <w:r w:rsidRPr="043790F2">
        <w:rPr>
          <w:rFonts w:ascii="Calibri" w:hAnsi="Calibri" w:eastAsia="Calibri" w:cs="Calibri"/>
          <w:color w:val="000000" w:themeColor="text1"/>
          <w:sz w:val="22"/>
          <w:szCs w:val="22"/>
        </w:rPr>
        <w:lastRenderedPageBreak/>
        <w:t>The default position for all new public sector appointments is the 1st point of the salary scale. This may be reviewed, and consideration afforded to appointment at a higher point on the payscale (subject to the project’s funding limitations), where evidence of prior years’ equivalent experience is accepted in determining placement on the scale above point 1, subject to the maximum of the scale.</w:t>
      </w:r>
    </w:p>
    <w:p w:rsidR="043790F2" w:rsidP="043790F2" w:rsidRDefault="043790F2" w14:paraId="5145D8A6" w14:textId="2401EA35">
      <w:pPr>
        <w:jc w:val="both"/>
        <w:rPr>
          <w:rFonts w:ascii="Calibri" w:hAnsi="Calibri" w:eastAsia="Calibri" w:cs="Calibri"/>
          <w:color w:val="000000" w:themeColor="text1"/>
          <w:sz w:val="22"/>
          <w:szCs w:val="22"/>
        </w:rPr>
      </w:pPr>
    </w:p>
    <w:p w:rsidR="402BB1E3" w:rsidP="043790F2" w:rsidRDefault="005967C3" w14:paraId="1A1BEC6C" w14:textId="640614D7">
      <w:pPr>
        <w:rPr>
          <w:rFonts w:ascii="Calibri" w:hAnsi="Calibri" w:eastAsia="Calibri" w:cs="Calibri"/>
          <w:sz w:val="22"/>
          <w:szCs w:val="22"/>
        </w:rPr>
      </w:pPr>
      <w:hyperlink r:id="rId13">
        <w:r w:rsidRPr="043790F2" w:rsidR="402BB1E3">
          <w:rPr>
            <w:rStyle w:val="Hyperlink"/>
            <w:rFonts w:ascii="Calibri" w:hAnsi="Calibri" w:eastAsia="Calibri" w:cs="Calibri"/>
            <w:sz w:val="22"/>
            <w:szCs w:val="22"/>
            <w:lang w:val="en-IE"/>
          </w:rPr>
          <w:t>(Research Salary Scales - University of Galway)</w:t>
        </w:r>
      </w:hyperlink>
    </w:p>
    <w:p w:rsidRPr="007800BC" w:rsidR="001D7DF8" w:rsidP="00BF1879" w:rsidRDefault="001D7DF8" w14:paraId="79D2E5CC" w14:textId="77777777">
      <w:pPr>
        <w:pStyle w:val="BodyText"/>
        <w:jc w:val="both"/>
        <w:rPr>
          <w:rFonts w:asciiTheme="minorHAnsi" w:hAnsiTheme="minorHAnsi" w:cstheme="minorHAnsi"/>
          <w:color w:val="000000"/>
          <w:szCs w:val="22"/>
        </w:rPr>
      </w:pPr>
    </w:p>
    <w:p w:rsidR="00463AC9" w:rsidP="00BF1879" w:rsidRDefault="00BF1879" w14:paraId="1B3FCB92" w14:textId="77777777">
      <w:pPr>
        <w:pStyle w:val="BodyText"/>
        <w:jc w:val="both"/>
        <w:rPr>
          <w:rFonts w:asciiTheme="minorHAnsi" w:hAnsiTheme="minorHAnsi" w:cstheme="minorBidi"/>
          <w:color w:val="000000" w:themeColor="text1"/>
        </w:rPr>
      </w:pPr>
      <w:r w:rsidRPr="5B740BA5" w:rsidR="00BF1879">
        <w:rPr>
          <w:rFonts w:ascii="Calibri" w:hAnsi="Calibri" w:cs="Arial" w:asciiTheme="minorAscii" w:hAnsiTheme="minorAscii" w:cstheme="minorBidi"/>
          <w:b w:val="1"/>
          <w:bCs w:val="1"/>
          <w:color w:val="000000" w:themeColor="text1" w:themeTint="FF" w:themeShade="FF"/>
        </w:rPr>
        <w:t>Start date</w:t>
      </w:r>
      <w:r w:rsidRPr="5B740BA5" w:rsidR="00BF1879">
        <w:rPr>
          <w:rFonts w:ascii="Calibri" w:hAnsi="Calibri" w:cs="Arial" w:asciiTheme="minorAscii" w:hAnsiTheme="minorAscii" w:cstheme="minorBidi"/>
          <w:color w:val="000000" w:themeColor="text1" w:themeTint="FF" w:themeShade="FF"/>
        </w:rPr>
        <w:t xml:space="preserve">: Position is available </w:t>
      </w:r>
      <w:r w:rsidRPr="5B740BA5" w:rsidR="00BE3236">
        <w:rPr>
          <w:rFonts w:ascii="Calibri" w:hAnsi="Calibri" w:cs="Arial" w:asciiTheme="minorAscii" w:hAnsiTheme="minorAscii" w:cstheme="minorBidi"/>
          <w:color w:val="000000" w:themeColor="text1" w:themeTint="FF" w:themeShade="FF"/>
        </w:rPr>
        <w:t>immediately.</w:t>
      </w:r>
    </w:p>
    <w:p w:rsidRPr="007800BC" w:rsidR="00877009" w:rsidP="00BF1879" w:rsidRDefault="00877009" w14:paraId="599EAF43" w14:textId="77777777">
      <w:pPr>
        <w:pStyle w:val="BodyText"/>
        <w:jc w:val="both"/>
        <w:rPr>
          <w:rFonts w:asciiTheme="minorHAnsi" w:hAnsiTheme="minorHAnsi" w:cstheme="minorHAnsi"/>
          <w:color w:val="000000"/>
          <w:szCs w:val="22"/>
        </w:rPr>
      </w:pPr>
    </w:p>
    <w:p w:rsidR="66BBA38C" w:rsidP="043790F2" w:rsidRDefault="66BBA38C" w14:paraId="0207796A" w14:textId="2A976297">
      <w:pPr>
        <w:jc w:val="both"/>
      </w:pPr>
      <w:r w:rsidRPr="043790F2">
        <w:rPr>
          <w:rFonts w:ascii="Calibri" w:hAnsi="Calibri" w:eastAsia="Calibri" w:cs="Calibri"/>
          <w:b/>
          <w:bCs/>
          <w:color w:val="000000" w:themeColor="text1"/>
          <w:sz w:val="22"/>
          <w:szCs w:val="22"/>
        </w:rPr>
        <w:t>Continuing Professional Development/Training</w:t>
      </w:r>
      <w:r w:rsidRPr="043790F2">
        <w:rPr>
          <w:rFonts w:ascii="Calibri" w:hAnsi="Calibri" w:eastAsia="Calibri" w:cs="Calibri"/>
          <w:color w:val="000000" w:themeColor="text1"/>
          <w:sz w:val="22"/>
          <w:szCs w:val="22"/>
        </w:rPr>
        <w:t>:</w:t>
      </w:r>
      <w:r w:rsidRPr="043790F2">
        <w:rPr>
          <w:rFonts w:ascii="Calibri" w:hAnsi="Calibri" w:eastAsia="Calibri" w:cs="Calibri"/>
          <w:sz w:val="22"/>
          <w:szCs w:val="22"/>
        </w:rPr>
        <w:t xml:space="preserve"> </w:t>
      </w:r>
    </w:p>
    <w:p w:rsidR="00732CA2" w:rsidP="043790F2" w:rsidRDefault="00732CA2" w14:paraId="44AE6616" w14:textId="7C68F5F5">
      <w:pPr>
        <w:jc w:val="both"/>
        <w:rPr>
          <w:rFonts w:ascii="Calibri" w:hAnsi="Calibri" w:eastAsia="Calibri" w:cs="Calibri"/>
          <w:sz w:val="22"/>
          <w:szCs w:val="22"/>
        </w:rPr>
      </w:pPr>
      <w:r w:rsidRPr="043790F2">
        <w:rPr>
          <w:rFonts w:eastAsia="Calibri" w:asciiTheme="minorHAnsi" w:hAnsiTheme="minorHAnsi" w:cstheme="minorBidi"/>
          <w:color w:val="000000" w:themeColor="text1"/>
          <w:sz w:val="22"/>
          <w:szCs w:val="22"/>
        </w:rPr>
        <w:t xml:space="preserve">Researchers at </w:t>
      </w:r>
      <w:r w:rsidRPr="043790F2" w:rsidR="000737C6">
        <w:rPr>
          <w:rFonts w:eastAsia="Calibri" w:asciiTheme="minorHAnsi" w:hAnsiTheme="minorHAnsi" w:cstheme="minorBidi"/>
          <w:color w:val="000000" w:themeColor="text1"/>
          <w:sz w:val="22"/>
          <w:szCs w:val="22"/>
        </w:rPr>
        <w:t xml:space="preserve">the </w:t>
      </w:r>
      <w:r w:rsidRPr="043790F2" w:rsidR="00506F17">
        <w:rPr>
          <w:rFonts w:eastAsia="Calibri" w:asciiTheme="minorHAnsi" w:hAnsiTheme="minorHAnsi" w:cstheme="minorBidi"/>
          <w:color w:val="000000" w:themeColor="text1"/>
          <w:sz w:val="22"/>
          <w:szCs w:val="22"/>
        </w:rPr>
        <w:t xml:space="preserve">University of </w:t>
      </w:r>
      <w:r w:rsidRPr="043790F2">
        <w:rPr>
          <w:rFonts w:eastAsia="Calibri" w:asciiTheme="minorHAnsi" w:hAnsiTheme="minorHAnsi" w:cstheme="minorBidi"/>
          <w:color w:val="000000" w:themeColor="text1"/>
          <w:sz w:val="22"/>
          <w:szCs w:val="22"/>
        </w:rPr>
        <w:t xml:space="preserve">Galway are encouraged to avail of a range of training and development opportunities designed to support their personal career development plans. </w:t>
      </w:r>
      <w:r w:rsidRPr="043790F2" w:rsidR="000737C6">
        <w:rPr>
          <w:rFonts w:eastAsia="Calibri" w:asciiTheme="minorHAnsi" w:hAnsiTheme="minorHAnsi" w:cstheme="minorBidi"/>
          <w:color w:val="000000" w:themeColor="text1"/>
          <w:sz w:val="22"/>
          <w:szCs w:val="22"/>
        </w:rPr>
        <w:t xml:space="preserve">The </w:t>
      </w:r>
      <w:r w:rsidRPr="043790F2" w:rsidR="00506F17">
        <w:rPr>
          <w:rFonts w:eastAsia="Calibri" w:asciiTheme="minorHAnsi" w:hAnsiTheme="minorHAnsi" w:cstheme="minorBidi"/>
          <w:color w:val="000000" w:themeColor="text1"/>
          <w:sz w:val="22"/>
          <w:szCs w:val="22"/>
        </w:rPr>
        <w:t>University of</w:t>
      </w:r>
      <w:r w:rsidRPr="043790F2">
        <w:rPr>
          <w:rFonts w:eastAsia="Calibri" w:asciiTheme="minorHAnsi" w:hAnsiTheme="minorHAnsi" w:cstheme="minorBidi"/>
          <w:color w:val="000000" w:themeColor="text1"/>
          <w:sz w:val="22"/>
          <w:szCs w:val="22"/>
        </w:rPr>
        <w:t xml:space="preserve">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4">
        <w:r w:rsidRPr="043790F2" w:rsidR="77966AC2">
          <w:rPr>
            <w:rStyle w:val="Hyperlink"/>
            <w:rFonts w:ascii="Calibri" w:hAnsi="Calibri" w:eastAsia="Calibri" w:cs="Calibri"/>
            <w:sz w:val="22"/>
            <w:szCs w:val="22"/>
          </w:rPr>
          <w:t>HERE</w:t>
        </w:r>
      </w:hyperlink>
      <w:r w:rsidRPr="043790F2" w:rsidR="77966AC2">
        <w:rPr>
          <w:rFonts w:ascii="Calibri" w:hAnsi="Calibri" w:eastAsia="Calibri" w:cs="Calibri"/>
          <w:color w:val="000000" w:themeColor="text1"/>
          <w:sz w:val="22"/>
          <w:szCs w:val="22"/>
        </w:rPr>
        <w:t> for further information.</w:t>
      </w:r>
    </w:p>
    <w:p w:rsidR="043790F2" w:rsidP="043790F2" w:rsidRDefault="043790F2" w14:paraId="66D0DBF8" w14:textId="604EDB7A">
      <w:pPr>
        <w:jc w:val="both"/>
        <w:rPr>
          <w:rFonts w:ascii="Calibri" w:hAnsi="Calibri" w:eastAsia="Calibri" w:cs="Calibri"/>
          <w:color w:val="000000" w:themeColor="text1"/>
          <w:sz w:val="22"/>
          <w:szCs w:val="22"/>
        </w:rPr>
      </w:pPr>
    </w:p>
    <w:p w:rsidR="77966AC2" w:rsidP="043790F2" w:rsidRDefault="77966AC2" w14:paraId="548FE9FB" w14:textId="218F7961">
      <w:pPr>
        <w:jc w:val="both"/>
        <w:rPr>
          <w:rFonts w:asciiTheme="minorHAnsi" w:hAnsiTheme="minorHAnsi" w:cstheme="minorBidi"/>
          <w:color w:val="000000" w:themeColor="text1"/>
          <w:sz w:val="22"/>
          <w:szCs w:val="22"/>
          <w:lang w:eastAsia="zh-CN"/>
        </w:rPr>
      </w:pPr>
      <w:r w:rsidRPr="043790F2">
        <w:rPr>
          <w:rFonts w:asciiTheme="minorHAnsi" w:hAnsiTheme="minorHAnsi" w:cstheme="minorBidi"/>
          <w:color w:val="000000" w:themeColor="text1"/>
          <w:sz w:val="22"/>
          <w:szCs w:val="22"/>
          <w:lang w:eastAsia="zh-CN"/>
        </w:rPr>
        <w:t xml:space="preserve">Further information on research and working at University of Galway is available on </w:t>
      </w:r>
      <w:hyperlink r:id="rId15">
        <w:r w:rsidRPr="043790F2">
          <w:rPr>
            <w:rStyle w:val="Hyperlink"/>
            <w:rFonts w:asciiTheme="minorHAnsi" w:hAnsiTheme="minorHAnsi" w:cstheme="minorBidi"/>
            <w:sz w:val="22"/>
            <w:szCs w:val="22"/>
            <w:lang w:eastAsia="zh-CN"/>
          </w:rPr>
          <w:t>Research &amp; Innovation at the University of Galway</w:t>
        </w:r>
      </w:hyperlink>
      <w:r w:rsidRPr="043790F2">
        <w:rPr>
          <w:rFonts w:asciiTheme="minorHAnsi" w:hAnsiTheme="minorHAnsi" w:cstheme="minorBidi"/>
          <w:color w:val="000000" w:themeColor="text1"/>
          <w:sz w:val="22"/>
          <w:szCs w:val="22"/>
          <w:lang w:eastAsia="zh-CN"/>
        </w:rPr>
        <w:t>.</w:t>
      </w:r>
    </w:p>
    <w:p w:rsidRPr="007800BC" w:rsidR="00596B94" w:rsidP="00BF1879" w:rsidRDefault="00596B94" w14:paraId="389953B9" w14:textId="77777777">
      <w:pPr>
        <w:pStyle w:val="BodyText"/>
        <w:jc w:val="both"/>
        <w:rPr>
          <w:rFonts w:asciiTheme="minorHAnsi" w:hAnsiTheme="minorHAnsi" w:cstheme="minorHAnsi"/>
          <w:szCs w:val="22"/>
        </w:rPr>
      </w:pPr>
    </w:p>
    <w:p w:rsidRPr="007800BC" w:rsidR="003749BD" w:rsidP="00BF1879" w:rsidRDefault="003749BD" w14:paraId="6D2DB6D3" w14:textId="77777777">
      <w:pPr>
        <w:pStyle w:val="BodyText"/>
        <w:jc w:val="both"/>
        <w:rPr>
          <w:rFonts w:asciiTheme="minorHAnsi" w:hAnsiTheme="minorHAnsi" w:cstheme="minorHAnsi"/>
          <w:color w:val="auto"/>
          <w:szCs w:val="22"/>
          <w:lang w:eastAsia="zh-CN"/>
        </w:rPr>
      </w:pPr>
      <w:r w:rsidRPr="007800BC">
        <w:rPr>
          <w:rFonts w:asciiTheme="minorHAnsi" w:hAnsiTheme="minorHAnsi" w:cstheme="minorHAnsi"/>
          <w:color w:val="auto"/>
          <w:szCs w:val="22"/>
          <w:lang w:eastAsia="zh-CN"/>
        </w:rPr>
        <w:t xml:space="preserve">For information on moving to Ireland please see </w:t>
      </w:r>
      <w:hyperlink w:history="1" r:id="rId16">
        <w:r w:rsidRPr="007800BC">
          <w:rPr>
            <w:rStyle w:val="Hyperlink"/>
            <w:rFonts w:asciiTheme="minorHAnsi" w:hAnsiTheme="minorHAnsi" w:cstheme="minorHAnsi"/>
            <w:szCs w:val="22"/>
            <w:lang w:eastAsia="zh-CN"/>
          </w:rPr>
          <w:t>www.euraxess.ie</w:t>
        </w:r>
      </w:hyperlink>
      <w:r w:rsidRPr="007800BC">
        <w:rPr>
          <w:rFonts w:asciiTheme="minorHAnsi" w:hAnsiTheme="minorHAnsi" w:cstheme="minorHAnsi"/>
          <w:color w:val="auto"/>
          <w:szCs w:val="22"/>
          <w:lang w:eastAsia="zh-CN"/>
        </w:rPr>
        <w:t xml:space="preserve"> </w:t>
      </w:r>
    </w:p>
    <w:p w:rsidRPr="007800BC" w:rsidR="00BF1879" w:rsidP="00BF1879" w:rsidRDefault="00BF1879" w14:paraId="0DCBAC99" w14:textId="77777777">
      <w:pPr>
        <w:pStyle w:val="BodyText"/>
        <w:jc w:val="both"/>
        <w:rPr>
          <w:rFonts w:asciiTheme="minorHAnsi" w:hAnsiTheme="minorHAnsi" w:cstheme="minorHAnsi"/>
          <w:color w:val="000000"/>
          <w:szCs w:val="22"/>
        </w:rPr>
      </w:pPr>
    </w:p>
    <w:p w:rsidRPr="007A0B80" w:rsidR="007A0B80" w:rsidP="007A0B80" w:rsidRDefault="007A0B80" w14:paraId="59A92B71" w14:textId="77777777">
      <w:pPr>
        <w:jc w:val="both"/>
        <w:rPr>
          <w:rFonts w:ascii="Calibri" w:hAnsi="Calibri" w:eastAsia="Georgia" w:cstheme="majorHAnsi"/>
          <w:sz w:val="22"/>
          <w:szCs w:val="22"/>
          <w:lang w:eastAsia="en-GB"/>
        </w:rPr>
      </w:pPr>
      <w:r w:rsidRPr="043790F2">
        <w:rPr>
          <w:rFonts w:ascii="Calibri" w:hAnsi="Calibri" w:eastAsia="Georgia" w:cstheme="majorBidi"/>
          <w:sz w:val="22"/>
          <w:szCs w:val="22"/>
        </w:rPr>
        <w:t xml:space="preserve">Further information about ICHEC is available at </w:t>
      </w:r>
      <w:hyperlink r:id="rId17">
        <w:r w:rsidRPr="043790F2">
          <w:rPr>
            <w:rStyle w:val="Hyperlink"/>
            <w:rFonts w:ascii="Calibri" w:hAnsi="Calibri" w:eastAsia="Georgia" w:cstheme="majorBidi"/>
            <w:sz w:val="22"/>
            <w:szCs w:val="22"/>
          </w:rPr>
          <w:t>www.ichec.ie</w:t>
        </w:r>
      </w:hyperlink>
    </w:p>
    <w:p w:rsidR="043790F2" w:rsidP="043790F2" w:rsidRDefault="043790F2" w14:paraId="1B71D7DB" w14:textId="1D1D07F3">
      <w:pPr>
        <w:jc w:val="both"/>
        <w:rPr>
          <w:rFonts w:ascii="Calibri" w:hAnsi="Calibri" w:eastAsia="Georgia" w:cstheme="majorBidi"/>
          <w:sz w:val="22"/>
          <w:szCs w:val="22"/>
        </w:rPr>
      </w:pPr>
    </w:p>
    <w:p w:rsidRPr="007800BC" w:rsidR="00EF7492" w:rsidP="003D1635" w:rsidRDefault="00BF1879" w14:paraId="49F4814A" w14:textId="7E58524B">
      <w:pPr>
        <w:jc w:val="both"/>
        <w:outlineLvl w:val="0"/>
        <w:rPr>
          <w:rFonts w:asciiTheme="minorHAnsi" w:hAnsiTheme="minorHAnsi" w:cstheme="minorHAnsi"/>
          <w:sz w:val="22"/>
          <w:szCs w:val="22"/>
        </w:rPr>
      </w:pPr>
      <w:r w:rsidRPr="007800BC">
        <w:rPr>
          <w:rFonts w:asciiTheme="minorHAnsi" w:hAnsiTheme="minorHAnsi" w:cstheme="minorHAnsi"/>
          <w:sz w:val="22"/>
          <w:szCs w:val="22"/>
        </w:rPr>
        <w:t>Informal enquiries concerning th</w:t>
      </w:r>
      <w:r w:rsidR="003D1635">
        <w:rPr>
          <w:rFonts w:asciiTheme="minorHAnsi" w:hAnsiTheme="minorHAnsi" w:cstheme="minorHAnsi"/>
          <w:sz w:val="22"/>
          <w:szCs w:val="22"/>
        </w:rPr>
        <w:t xml:space="preserve">e post may be </w:t>
      </w:r>
      <w:r w:rsidRPr="008445BD" w:rsidR="003D1635">
        <w:rPr>
          <w:rFonts w:asciiTheme="minorHAnsi" w:hAnsiTheme="minorHAnsi" w:cstheme="minorHAnsi"/>
          <w:sz w:val="22"/>
          <w:szCs w:val="22"/>
        </w:rPr>
        <w:t xml:space="preserve">made to </w:t>
      </w:r>
      <w:hyperlink w:history="1" r:id="rId18">
        <w:r w:rsidRPr="00AD0C41" w:rsidR="00894517">
          <w:rPr>
            <w:rStyle w:val="Hyperlink"/>
            <w:rFonts w:asciiTheme="minorHAnsi" w:hAnsiTheme="minorHAnsi" w:cstheme="minorHAnsi"/>
            <w:sz w:val="22"/>
            <w:szCs w:val="22"/>
          </w:rPr>
          <w:t>careers@ichec.ie</w:t>
        </w:r>
      </w:hyperlink>
      <w:r w:rsidR="00894517">
        <w:t xml:space="preserve"> </w:t>
      </w:r>
    </w:p>
    <w:p w:rsidRPr="007800BC" w:rsidR="00BF1879" w:rsidP="00BF1879" w:rsidRDefault="00BF1879" w14:paraId="4410DBA9" w14:textId="77777777">
      <w:pPr>
        <w:jc w:val="both"/>
        <w:rPr>
          <w:rFonts w:asciiTheme="minorHAnsi" w:hAnsiTheme="minorHAnsi" w:cstheme="minorHAnsi"/>
          <w:sz w:val="22"/>
          <w:szCs w:val="22"/>
        </w:rPr>
      </w:pPr>
    </w:p>
    <w:p w:rsidRPr="007800BC" w:rsidR="00BF1879" w:rsidP="00BF1879" w:rsidRDefault="00BF1879" w14:paraId="55C7ABD3" w14:textId="77777777">
      <w:pPr>
        <w:jc w:val="both"/>
        <w:outlineLvl w:val="0"/>
        <w:rPr>
          <w:rFonts w:asciiTheme="minorHAnsi" w:hAnsiTheme="minorHAnsi" w:cstheme="minorHAnsi"/>
          <w:b/>
          <w:sz w:val="22"/>
          <w:szCs w:val="22"/>
        </w:rPr>
      </w:pPr>
      <w:r w:rsidRPr="007800BC">
        <w:rPr>
          <w:rFonts w:asciiTheme="minorHAnsi" w:hAnsiTheme="minorHAnsi" w:cstheme="minorHAnsi"/>
          <w:b/>
          <w:sz w:val="22"/>
          <w:szCs w:val="22"/>
        </w:rPr>
        <w:t>To Apply:</w:t>
      </w:r>
    </w:p>
    <w:p w:rsidR="26D30911" w:rsidP="5B740BA5" w:rsidRDefault="26D30911" w14:paraId="53D955A6" w14:textId="07FD14DC">
      <w:pPr>
        <w:jc w:val="both"/>
        <w:rPr>
          <w:rFonts w:ascii="Calibri" w:hAnsi="Calibri" w:cs="Arial" w:asciiTheme="minorAscii" w:hAnsiTheme="minorAscii" w:cstheme="minorBidi"/>
          <w:sz w:val="22"/>
          <w:szCs w:val="22"/>
        </w:rPr>
      </w:pPr>
      <w:r w:rsidRPr="5B740BA5" w:rsidR="00BF1879">
        <w:rPr>
          <w:rFonts w:ascii="Calibri" w:hAnsi="Calibri" w:cs="Arial" w:asciiTheme="minorAscii" w:hAnsiTheme="minorAscii" w:cstheme="minorBidi"/>
          <w:color w:val="000000" w:themeColor="text1" w:themeTint="FF" w:themeShade="FF"/>
          <w:sz w:val="22"/>
          <w:szCs w:val="22"/>
        </w:rPr>
        <w:t xml:space="preserve">Applications </w:t>
      </w:r>
      <w:r w:rsidRPr="5B740BA5" w:rsidR="001D7DF8">
        <w:rPr>
          <w:rFonts w:ascii="Calibri" w:hAnsi="Calibri" w:cs="Arial" w:asciiTheme="minorAscii" w:hAnsiTheme="minorAscii" w:cstheme="minorBidi"/>
          <w:color w:val="000000" w:themeColor="text1" w:themeTint="FF" w:themeShade="FF"/>
          <w:sz w:val="22"/>
          <w:szCs w:val="22"/>
        </w:rPr>
        <w:t>to include a</w:t>
      </w:r>
      <w:r w:rsidRPr="5B740BA5" w:rsidR="00BF1879">
        <w:rPr>
          <w:rFonts w:ascii="Calibri" w:hAnsi="Calibri" w:cs="Arial" w:asciiTheme="minorAscii" w:hAnsiTheme="minorAscii" w:cstheme="minorBidi"/>
          <w:color w:val="000000" w:themeColor="text1" w:themeTint="FF" w:themeShade="FF"/>
          <w:sz w:val="22"/>
          <w:szCs w:val="22"/>
        </w:rPr>
        <w:t xml:space="preserve"> </w:t>
      </w:r>
      <w:r w:rsidRPr="5B740BA5" w:rsidR="003D1635">
        <w:rPr>
          <w:rFonts w:ascii="Calibri" w:hAnsi="Calibri" w:cs="Arial" w:asciiTheme="minorAscii" w:hAnsiTheme="minorAscii" w:cstheme="minorBidi"/>
          <w:color w:val="000000" w:themeColor="text1" w:themeTint="FF" w:themeShade="FF"/>
          <w:sz w:val="22"/>
          <w:szCs w:val="22"/>
        </w:rPr>
        <w:t xml:space="preserve">1-page </w:t>
      </w:r>
      <w:r w:rsidRPr="5B740BA5" w:rsidR="00BF1879">
        <w:rPr>
          <w:rFonts w:ascii="Calibri" w:hAnsi="Calibri" w:cs="Arial" w:asciiTheme="minorAscii" w:hAnsiTheme="minorAscii" w:cstheme="minorBidi"/>
          <w:color w:val="000000" w:themeColor="text1" w:themeTint="FF" w:themeShade="FF"/>
          <w:sz w:val="22"/>
          <w:szCs w:val="22"/>
        </w:rPr>
        <w:t>motivation letter, CV</w:t>
      </w:r>
      <w:r w:rsidRPr="5B740BA5" w:rsidR="003D1635">
        <w:rPr>
          <w:rFonts w:ascii="Calibri" w:hAnsi="Calibri" w:cs="Arial" w:asciiTheme="minorAscii" w:hAnsiTheme="minorAscii" w:cstheme="minorBidi"/>
          <w:color w:val="000000" w:themeColor="text1" w:themeTint="FF" w:themeShade="FF"/>
          <w:sz w:val="22"/>
          <w:szCs w:val="22"/>
        </w:rPr>
        <w:t xml:space="preserve"> (</w:t>
      </w:r>
      <w:r w:rsidRPr="5B740BA5" w:rsidR="003D1635">
        <w:rPr>
          <w:rFonts w:ascii="Calibri" w:hAnsi="Calibri" w:cs="Arial" w:asciiTheme="minorAscii" w:hAnsiTheme="minorAscii" w:cstheme="minorBidi"/>
          <w:b w:val="1"/>
          <w:bCs w:val="1"/>
          <w:color w:val="000000" w:themeColor="text1" w:themeTint="FF" w:themeShade="FF"/>
          <w:sz w:val="22"/>
          <w:szCs w:val="22"/>
          <w:u w:val="single"/>
        </w:rPr>
        <w:t>max. 3 pages</w:t>
      </w:r>
      <w:r w:rsidRPr="5B740BA5" w:rsidR="003D1635">
        <w:rPr>
          <w:rFonts w:ascii="Calibri" w:hAnsi="Calibri" w:cs="Arial" w:asciiTheme="minorAscii" w:hAnsiTheme="minorAscii" w:cstheme="minorBidi"/>
          <w:color w:val="000000" w:themeColor="text1" w:themeTint="FF" w:themeShade="FF"/>
          <w:sz w:val="22"/>
          <w:szCs w:val="22"/>
        </w:rPr>
        <w:t>)</w:t>
      </w:r>
      <w:r w:rsidRPr="5B740BA5" w:rsidR="00BF1879">
        <w:rPr>
          <w:rFonts w:ascii="Calibri" w:hAnsi="Calibri" w:cs="Arial" w:asciiTheme="minorAscii" w:hAnsiTheme="minorAscii" w:cstheme="minorBidi"/>
          <w:color w:val="000000" w:themeColor="text1" w:themeTint="FF" w:themeShade="FF"/>
          <w:sz w:val="22"/>
          <w:szCs w:val="22"/>
        </w:rPr>
        <w:t>,</w:t>
      </w:r>
      <w:r w:rsidRPr="5B740BA5" w:rsidR="00BF1879">
        <w:rPr>
          <w:rFonts w:ascii="Calibri" w:hAnsi="Calibri" w:cs="Arial" w:asciiTheme="minorAscii" w:hAnsiTheme="minorAscii" w:cstheme="minorBidi"/>
          <w:sz w:val="22"/>
          <w:szCs w:val="22"/>
        </w:rPr>
        <w:t xml:space="preserve"> </w:t>
      </w:r>
      <w:r w:rsidRPr="5B740BA5" w:rsidR="00BF1879">
        <w:rPr>
          <w:rFonts w:ascii="Calibri" w:hAnsi="Calibri" w:cs="Arial" w:asciiTheme="minorAscii" w:hAnsiTheme="minorAscii" w:cstheme="minorBidi"/>
          <w:color w:val="000000" w:themeColor="text1" w:themeTint="FF" w:themeShade="FF"/>
          <w:sz w:val="22"/>
          <w:szCs w:val="22"/>
        </w:rPr>
        <w:t>and the co</w:t>
      </w:r>
      <w:r w:rsidRPr="5B740BA5" w:rsidR="001D7DF8">
        <w:rPr>
          <w:rFonts w:ascii="Calibri" w:hAnsi="Calibri" w:cs="Arial" w:asciiTheme="minorAscii" w:hAnsiTheme="minorAscii" w:cstheme="minorBidi"/>
          <w:color w:val="000000" w:themeColor="text1" w:themeTint="FF" w:themeShade="FF"/>
          <w:sz w:val="22"/>
          <w:szCs w:val="22"/>
        </w:rPr>
        <w:t>ntact details of three referees should</w:t>
      </w:r>
      <w:r w:rsidRPr="5B740BA5" w:rsidR="003D1635">
        <w:rPr>
          <w:rFonts w:ascii="Calibri" w:hAnsi="Calibri" w:cs="Arial" w:asciiTheme="minorAscii" w:hAnsiTheme="minorAscii" w:cstheme="minorBidi"/>
          <w:color w:val="000000" w:themeColor="text1" w:themeTint="FF" w:themeShade="FF"/>
          <w:sz w:val="22"/>
          <w:szCs w:val="22"/>
        </w:rPr>
        <w:t xml:space="preserve"> be sent, via e-mail (in a single</w:t>
      </w:r>
      <w:r w:rsidRPr="5B740BA5" w:rsidR="001D7DF8">
        <w:rPr>
          <w:rFonts w:ascii="Calibri" w:hAnsi="Calibri" w:cs="Arial" w:asciiTheme="minorAscii" w:hAnsiTheme="minorAscii" w:cstheme="minorBidi"/>
          <w:color w:val="000000" w:themeColor="text1" w:themeTint="FF" w:themeShade="FF"/>
          <w:sz w:val="22"/>
          <w:szCs w:val="22"/>
        </w:rPr>
        <w:t xml:space="preserve"> PDF only</w:t>
      </w:r>
      <w:r w:rsidRPr="5B740BA5" w:rsidR="001D7DF8">
        <w:rPr>
          <w:rFonts w:ascii="Calibri" w:hAnsi="Calibri" w:cs="Arial" w:asciiTheme="minorAscii" w:hAnsiTheme="minorAscii" w:cstheme="minorBidi"/>
          <w:color w:val="000000" w:themeColor="text1" w:themeTint="FF" w:themeShade="FF"/>
          <w:sz w:val="22"/>
          <w:szCs w:val="22"/>
        </w:rPr>
        <w:t xml:space="preserve">) </w:t>
      </w:r>
      <w:r w:rsidRPr="5B740BA5" w:rsidR="00BF1879">
        <w:rPr>
          <w:rFonts w:ascii="Calibri" w:hAnsi="Calibri" w:cs="Arial" w:asciiTheme="minorAscii" w:hAnsiTheme="minorAscii" w:cstheme="minorBidi"/>
          <w:color w:val="000000" w:themeColor="text1" w:themeTint="FF" w:themeShade="FF"/>
          <w:sz w:val="22"/>
          <w:szCs w:val="22"/>
        </w:rPr>
        <w:t xml:space="preserve">to </w:t>
      </w:r>
      <w:hyperlink r:id="R4f587a2ebee74e04">
        <w:r w:rsidRPr="5B740BA5" w:rsidR="00894517">
          <w:rPr>
            <w:rStyle w:val="Hyperlink"/>
            <w:rFonts w:ascii="Calibri" w:hAnsi="Calibri" w:cs="Arial" w:asciiTheme="minorAscii" w:hAnsiTheme="minorAscii" w:cstheme="minorBidi"/>
            <w:sz w:val="22"/>
            <w:szCs w:val="22"/>
          </w:rPr>
          <w:t>careers@ichec.ie</w:t>
        </w:r>
      </w:hyperlink>
      <w:r w:rsidRPr="5B740BA5" w:rsidR="00894517">
        <w:rPr>
          <w:rFonts w:ascii="Calibri" w:hAnsi="Calibri" w:cs="Arial" w:asciiTheme="minorAscii" w:hAnsiTheme="minorAscii" w:cstheme="minorBidi"/>
          <w:color w:val="000000" w:themeColor="text1" w:themeTint="FF" w:themeShade="FF"/>
          <w:sz w:val="22"/>
          <w:szCs w:val="22"/>
        </w:rPr>
        <w:t xml:space="preserve"> </w:t>
      </w:r>
    </w:p>
    <w:p w:rsidRPr="007800BC" w:rsidR="00BF1879" w:rsidP="043790F2" w:rsidRDefault="00BF1879" w14:paraId="6C270DED" w14:textId="40C1A8A5">
      <w:pPr>
        <w:jc w:val="both"/>
        <w:rPr>
          <w:rFonts w:asciiTheme="minorHAnsi" w:hAnsiTheme="minorHAnsi" w:cstheme="minorBidi"/>
          <w:color w:val="000000"/>
          <w:sz w:val="22"/>
          <w:szCs w:val="22"/>
        </w:rPr>
      </w:pPr>
      <w:r w:rsidRPr="043790F2">
        <w:rPr>
          <w:rFonts w:asciiTheme="minorHAnsi" w:hAnsiTheme="minorHAnsi" w:cstheme="minorBidi"/>
          <w:color w:val="000000" w:themeColor="text1"/>
          <w:sz w:val="22"/>
          <w:szCs w:val="22"/>
        </w:rPr>
        <w:t xml:space="preserve">Please put reference number </w:t>
      </w:r>
      <w:r w:rsidRPr="043790F2" w:rsidR="481D34D5">
        <w:rPr>
          <w:rFonts w:ascii="Calibri" w:hAnsi="Calibri" w:eastAsia="Calibri" w:cs="Calibri"/>
          <w:b/>
          <w:bCs/>
          <w:color w:val="000000" w:themeColor="text1"/>
          <w:sz w:val="22"/>
          <w:szCs w:val="22"/>
          <w:u w:val="single"/>
        </w:rPr>
        <w:t xml:space="preserve">University of Galway </w:t>
      </w:r>
      <w:r w:rsidRPr="043790F2" w:rsidR="09B8ADF1">
        <w:rPr>
          <w:rFonts w:ascii="Calibri" w:hAnsi="Calibri" w:eastAsia="Calibri" w:cs="Calibri"/>
          <w:b/>
          <w:bCs/>
          <w:color w:val="000000" w:themeColor="text1"/>
          <w:sz w:val="22"/>
          <w:szCs w:val="22"/>
          <w:u w:val="single"/>
        </w:rPr>
        <w:t>071-24</w:t>
      </w:r>
      <w:r w:rsidRPr="043790F2">
        <w:rPr>
          <w:rFonts w:asciiTheme="minorHAnsi" w:hAnsiTheme="minorHAnsi" w:cstheme="minorBidi"/>
          <w:sz w:val="22"/>
          <w:szCs w:val="22"/>
        </w:rPr>
        <w:t xml:space="preserve"> </w:t>
      </w:r>
      <w:r w:rsidRPr="043790F2">
        <w:rPr>
          <w:rFonts w:asciiTheme="minorHAnsi" w:hAnsiTheme="minorHAnsi" w:cstheme="minorBidi"/>
          <w:color w:val="000000" w:themeColor="text1"/>
          <w:sz w:val="22"/>
          <w:szCs w:val="22"/>
        </w:rPr>
        <w:t>in subject line of e-mail application.</w:t>
      </w:r>
    </w:p>
    <w:p w:rsidRPr="007800BC" w:rsidR="00BF1879" w:rsidP="00BF1879" w:rsidRDefault="00BF1879" w14:paraId="314E2C5E" w14:textId="77777777">
      <w:pPr>
        <w:jc w:val="both"/>
        <w:rPr>
          <w:rFonts w:asciiTheme="minorHAnsi" w:hAnsiTheme="minorHAnsi" w:cstheme="minorHAnsi"/>
          <w:sz w:val="22"/>
          <w:szCs w:val="22"/>
        </w:rPr>
      </w:pPr>
    </w:p>
    <w:p w:rsidRPr="007800BC" w:rsidR="00BF1879" w:rsidP="22F878B4" w:rsidRDefault="00BF1879" w14:paraId="1F08E1F3" w14:textId="0FA9777D">
      <w:pPr>
        <w:jc w:val="center"/>
        <w:outlineLvl w:val="0"/>
        <w:rPr>
          <w:rFonts w:ascii="Calibri" w:hAnsi="Calibri" w:cs="Arial" w:asciiTheme="minorAscii" w:hAnsiTheme="minorAscii" w:cstheme="minorBidi"/>
          <w:b w:val="1"/>
          <w:bCs w:val="1"/>
          <w:sz w:val="22"/>
          <w:szCs w:val="22"/>
          <w:highlight w:val="yellow"/>
        </w:rPr>
      </w:pPr>
      <w:r w:rsidRPr="7B44EBDC" w:rsidR="00BF1879">
        <w:rPr>
          <w:rFonts w:ascii="Calibri" w:hAnsi="Calibri" w:cs="Arial" w:asciiTheme="minorAscii" w:hAnsiTheme="minorAscii" w:cstheme="minorBidi"/>
          <w:b w:val="1"/>
          <w:bCs w:val="1"/>
          <w:sz w:val="22"/>
          <w:szCs w:val="22"/>
        </w:rPr>
        <w:t xml:space="preserve">Closing date for receipt of applications is </w:t>
      </w:r>
      <w:r w:rsidRPr="7B44EBDC" w:rsidR="00475780">
        <w:rPr>
          <w:rFonts w:ascii="Calibri" w:hAnsi="Calibri" w:cs="Arial" w:asciiTheme="minorAscii" w:hAnsiTheme="minorAscii" w:cstheme="minorBidi"/>
          <w:b w:val="1"/>
          <w:bCs w:val="1"/>
          <w:sz w:val="22"/>
          <w:szCs w:val="22"/>
        </w:rPr>
        <w:t xml:space="preserve">17:00 </w:t>
      </w:r>
      <w:r w:rsidRPr="7B44EBDC" w:rsidR="0BFAFD84">
        <w:rPr>
          <w:rFonts w:ascii="Calibri" w:hAnsi="Calibri" w:cs="Arial" w:asciiTheme="minorAscii" w:hAnsiTheme="minorAscii" w:cstheme="minorBidi"/>
          <w:b w:val="1"/>
          <w:bCs w:val="1"/>
          <w:sz w:val="22"/>
          <w:szCs w:val="22"/>
        </w:rPr>
        <w:t>(Irish Ti</w:t>
      </w:r>
      <w:r w:rsidRPr="7B44EBDC" w:rsidR="0BFAFD84">
        <w:rPr>
          <w:rFonts w:ascii="Calibri" w:hAnsi="Calibri" w:cs="Arial" w:asciiTheme="minorAscii" w:hAnsiTheme="minorAscii" w:cstheme="minorBidi"/>
          <w:b w:val="1"/>
          <w:bCs w:val="1"/>
          <w:sz w:val="22"/>
          <w:szCs w:val="22"/>
        </w:rPr>
        <w:t xml:space="preserve">me) </w:t>
      </w:r>
      <w:r w:rsidRPr="7B44EBDC" w:rsidR="00475780">
        <w:rPr>
          <w:rFonts w:ascii="Calibri" w:hAnsi="Calibri" w:cs="Arial" w:asciiTheme="minorAscii" w:hAnsiTheme="minorAscii" w:cstheme="minorBidi"/>
          <w:b w:val="1"/>
          <w:bCs w:val="1"/>
          <w:sz w:val="22"/>
          <w:szCs w:val="22"/>
        </w:rPr>
        <w:t>o</w:t>
      </w:r>
      <w:r w:rsidRPr="7B44EBDC" w:rsidR="00475780">
        <w:rPr>
          <w:rFonts w:ascii="Calibri" w:hAnsi="Calibri" w:cs="Arial" w:asciiTheme="minorAscii" w:hAnsiTheme="minorAscii" w:cstheme="minorBidi"/>
          <w:b w:val="1"/>
          <w:bCs w:val="1"/>
          <w:sz w:val="22"/>
          <w:szCs w:val="22"/>
        </w:rPr>
        <w:t xml:space="preserve">n </w:t>
      </w:r>
      <w:r w:rsidRPr="7B44EBDC" w:rsidR="233E28F1">
        <w:rPr>
          <w:rFonts w:ascii="Calibri" w:hAnsi="Calibri" w:cs="Arial" w:asciiTheme="minorAscii" w:hAnsiTheme="minorAscii" w:cstheme="minorBidi"/>
          <w:b w:val="1"/>
          <w:bCs w:val="1"/>
          <w:sz w:val="22"/>
          <w:szCs w:val="22"/>
        </w:rPr>
        <w:t>21</w:t>
      </w:r>
      <w:r w:rsidRPr="7B44EBDC" w:rsidR="233E28F1">
        <w:rPr>
          <w:rFonts w:ascii="Calibri" w:hAnsi="Calibri" w:cs="Arial" w:asciiTheme="minorAscii" w:hAnsiTheme="minorAscii" w:cstheme="minorBidi"/>
          <w:b w:val="1"/>
          <w:bCs w:val="1"/>
          <w:sz w:val="22"/>
          <w:szCs w:val="22"/>
          <w:vertAlign w:val="superscript"/>
        </w:rPr>
        <w:t>st</w:t>
      </w:r>
      <w:r w:rsidRPr="7B44EBDC" w:rsidR="233E28F1">
        <w:rPr>
          <w:rFonts w:ascii="Calibri" w:hAnsi="Calibri" w:cs="Arial" w:asciiTheme="minorAscii" w:hAnsiTheme="minorAscii" w:cstheme="minorBidi"/>
          <w:b w:val="1"/>
          <w:bCs w:val="1"/>
          <w:sz w:val="22"/>
          <w:szCs w:val="22"/>
        </w:rPr>
        <w:t xml:space="preserve"> May</w:t>
      </w:r>
      <w:r w:rsidRPr="7B44EBDC" w:rsidR="00F56F42">
        <w:rPr>
          <w:rFonts w:ascii="Calibri" w:hAnsi="Calibri" w:cs="Arial" w:asciiTheme="minorAscii" w:hAnsiTheme="minorAscii" w:cstheme="minorBidi"/>
          <w:b w:val="1"/>
          <w:bCs w:val="1"/>
          <w:sz w:val="22"/>
          <w:szCs w:val="22"/>
        </w:rPr>
        <w:t xml:space="preserve"> 2024</w:t>
      </w:r>
    </w:p>
    <w:p w:rsidR="00E607BE" w:rsidP="00BF0760" w:rsidRDefault="00E607BE" w14:paraId="635B34C3" w14:textId="77777777">
      <w:pPr>
        <w:outlineLvl w:val="0"/>
        <w:rPr>
          <w:rFonts w:asciiTheme="minorHAnsi" w:hAnsiTheme="minorHAnsi" w:cstheme="minorHAnsi"/>
          <w:sz w:val="22"/>
          <w:szCs w:val="22"/>
        </w:rPr>
      </w:pPr>
    </w:p>
    <w:p w:rsidR="00E607BE" w:rsidP="043790F2" w:rsidRDefault="00E607BE" w14:paraId="0DB39DC6" w14:textId="7BDFC1CC">
      <w:pPr>
        <w:jc w:val="center"/>
        <w:outlineLvl w:val="0"/>
        <w:rPr>
          <w:rFonts w:asciiTheme="minorHAnsi" w:hAnsiTheme="minorHAnsi" w:cstheme="minorBidi"/>
          <w:color w:val="000000" w:themeColor="text1"/>
          <w:sz w:val="22"/>
          <w:szCs w:val="22"/>
        </w:rPr>
      </w:pPr>
      <w:bookmarkStart w:name="_Int_dWwXKL0j" w:id="2"/>
      <w:r w:rsidRPr="043790F2">
        <w:rPr>
          <w:rFonts w:asciiTheme="minorHAnsi" w:hAnsiTheme="minorHAnsi" w:cstheme="minorBidi"/>
          <w:color w:val="000000" w:themeColor="text1"/>
          <w:sz w:val="22"/>
          <w:szCs w:val="22"/>
        </w:rPr>
        <w:t>A</w:t>
      </w:r>
      <w:r w:rsidRPr="043790F2" w:rsidR="3004BC21">
        <w:rPr>
          <w:rFonts w:asciiTheme="minorHAnsi" w:hAnsiTheme="minorHAnsi" w:cstheme="minorBidi"/>
          <w:color w:val="000000" w:themeColor="text1"/>
          <w:sz w:val="22"/>
          <w:szCs w:val="22"/>
        </w:rPr>
        <w:t xml:space="preserve"> We reserve the right to re-advertise or extend the closing date for this post.</w:t>
      </w:r>
      <w:bookmarkEnd w:id="2"/>
    </w:p>
    <w:p w:rsidR="043790F2" w:rsidP="043790F2" w:rsidRDefault="043790F2" w14:paraId="396B4F82" w14:textId="3E371BB9">
      <w:pPr>
        <w:jc w:val="center"/>
        <w:rPr>
          <w:rFonts w:asciiTheme="minorHAnsi" w:hAnsiTheme="minorHAnsi" w:cstheme="minorBidi"/>
          <w:color w:val="000000" w:themeColor="text1"/>
          <w:sz w:val="22"/>
          <w:szCs w:val="22"/>
        </w:rPr>
      </w:pPr>
    </w:p>
    <w:p w:rsidR="3004BC21" w:rsidP="043790F2" w:rsidRDefault="3004BC21" w14:paraId="3783C986" w14:textId="28A99A84">
      <w:pPr>
        <w:jc w:val="center"/>
        <w:rPr>
          <w:rFonts w:asciiTheme="minorHAnsi" w:hAnsiTheme="minorHAnsi" w:cstheme="minorBidi"/>
          <w:color w:val="000000" w:themeColor="text1"/>
          <w:sz w:val="22"/>
          <w:szCs w:val="22"/>
        </w:rPr>
      </w:pPr>
      <w:bookmarkStart w:name="_Int_GMue4RpA" w:id="3"/>
      <w:r w:rsidRPr="043790F2">
        <w:rPr>
          <w:rFonts w:asciiTheme="minorHAnsi" w:hAnsiTheme="minorHAnsi" w:cstheme="minorBidi"/>
          <w:color w:val="000000" w:themeColor="text1"/>
          <w:sz w:val="22"/>
          <w:szCs w:val="22"/>
          <w:lang/>
        </w:rPr>
        <w:t>University of Galway is an equal opportunities employer.</w:t>
      </w:r>
      <w:bookmarkEnd w:id="3"/>
    </w:p>
    <w:p w:rsidR="043790F2" w:rsidP="043790F2" w:rsidRDefault="043790F2" w14:paraId="7BEC51E2" w14:textId="18C82406">
      <w:pPr>
        <w:jc w:val="center"/>
        <w:rPr>
          <w:rFonts w:asciiTheme="minorHAnsi" w:hAnsiTheme="minorHAnsi" w:cstheme="minorBidi"/>
          <w:color w:val="000000" w:themeColor="text1"/>
          <w:sz w:val="22"/>
          <w:szCs w:val="22"/>
        </w:rPr>
      </w:pPr>
    </w:p>
    <w:p w:rsidR="3004BC21" w:rsidP="043790F2" w:rsidRDefault="3004BC21" w14:paraId="10CDF200" w14:textId="5B4AA050">
      <w:pPr>
        <w:jc w:val="center"/>
        <w:rPr>
          <w:rFonts w:asciiTheme="minorHAnsi" w:hAnsiTheme="minorHAnsi" w:cstheme="minorBidi"/>
          <w:color w:val="000000" w:themeColor="text1"/>
          <w:sz w:val="22"/>
          <w:szCs w:val="22"/>
        </w:rPr>
      </w:pPr>
      <w:bookmarkStart w:name="_Int_Ihh2BKIv" w:id="4"/>
      <w:r w:rsidRPr="043790F2">
        <w:rPr>
          <w:rFonts w:asciiTheme="minorHAnsi" w:hAnsiTheme="minorHAnsi" w:cstheme="minorBidi"/>
          <w:color w:val="000000" w:themeColor="text1"/>
          <w:sz w:val="22"/>
          <w:szCs w:val="22"/>
          <w:lang/>
        </w:rPr>
        <w:t xml:space="preserve">All positions are recruited in line with Open, Transparent, Merit (OTM) and Competency based recruitment </w:t>
      </w:r>
      <w:bookmarkEnd w:id="4"/>
    </w:p>
    <w:p w:rsidR="043790F2" w:rsidP="043790F2" w:rsidRDefault="043790F2" w14:paraId="7094D855" w14:textId="5979F0D8">
      <w:pPr>
        <w:jc w:val="center"/>
        <w:rPr>
          <w:rFonts w:eastAsia="Times New Roman"/>
          <w:color w:val="000000" w:themeColor="text1"/>
        </w:rPr>
      </w:pPr>
    </w:p>
    <w:p w:rsidRPr="007800BC" w:rsidR="00162DA4" w:rsidP="00BF1879" w:rsidRDefault="00162DA4" w14:paraId="5329BF81" w14:textId="77777777">
      <w:pPr>
        <w:jc w:val="center"/>
        <w:outlineLvl w:val="0"/>
        <w:rPr>
          <w:rFonts w:asciiTheme="minorHAnsi" w:hAnsiTheme="minorHAnsi" w:cstheme="minorHAnsi"/>
          <w:b/>
          <w:sz w:val="22"/>
          <w:szCs w:val="22"/>
        </w:rPr>
      </w:pPr>
    </w:p>
    <w:p w:rsidRPr="007800BC" w:rsidR="00B27539" w:rsidP="00BF1879" w:rsidRDefault="00B27539" w14:paraId="03A4A5C9" w14:textId="77777777">
      <w:pPr>
        <w:jc w:val="center"/>
        <w:outlineLvl w:val="0"/>
        <w:rPr>
          <w:rFonts w:asciiTheme="minorHAnsi" w:hAnsiTheme="minorHAnsi" w:cstheme="minorHAnsi"/>
          <w:b/>
          <w:sz w:val="22"/>
          <w:szCs w:val="22"/>
        </w:rPr>
      </w:pPr>
    </w:p>
    <w:p w:rsidRPr="007800BC" w:rsidR="00BF1879" w:rsidP="00697EFA" w:rsidRDefault="00E607BE" w14:paraId="5E78D567" w14:textId="29F32B51">
      <w:pPr>
        <w:rPr>
          <w:rFonts w:asciiTheme="minorHAnsi" w:hAnsiTheme="minorHAnsi" w:cstheme="minorBidi"/>
          <w:sz w:val="22"/>
          <w:szCs w:val="22"/>
        </w:rPr>
      </w:pPr>
      <w:r>
        <w:rPr>
          <w:noProof/>
          <w:color w:val="2B579A"/>
          <w:shd w:val="clear" w:color="auto" w:fill="E6E6E6"/>
          <w:lang w:val="en-IE" w:eastAsia="en-IE"/>
        </w:rPr>
        <w:drawing>
          <wp:inline distT="0" distB="0" distL="0" distR="0" wp14:anchorId="20161E75" wp14:editId="5E87E34F">
            <wp:extent cx="1562100" cy="6000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0"/>
                    <a:srcRect/>
                    <a:stretch>
                      <a:fillRect/>
                    </a:stretch>
                  </pic:blipFill>
                  <pic:spPr>
                    <a:xfrm>
                      <a:off x="0" y="0"/>
                      <a:ext cx="1562100" cy="600075"/>
                    </a:xfrm>
                    <a:prstGeom prst="rect">
                      <a:avLst/>
                    </a:prstGeom>
                    <a:ln/>
                  </pic:spPr>
                </pic:pic>
              </a:graphicData>
            </a:graphic>
          </wp:inline>
        </w:drawing>
      </w:r>
      <w:r w:rsidRPr="007800BC" w:rsidR="00596B94">
        <w:rPr>
          <w:rFonts w:asciiTheme="minorHAnsi" w:hAnsiTheme="minorHAnsi" w:cstheme="minorHAnsi"/>
          <w:noProof/>
          <w:color w:val="2B579A"/>
          <w:sz w:val="22"/>
          <w:szCs w:val="22"/>
          <w:shd w:val="clear" w:color="auto" w:fill="E6E6E6"/>
          <w:lang w:val="en-IE" w:eastAsia="en-IE"/>
        </w:rPr>
        <w:drawing>
          <wp:inline distT="0" distB="0" distL="0" distR="0" wp14:anchorId="5A734058" wp14:editId="20A5B393">
            <wp:extent cx="762000" cy="532765"/>
            <wp:effectExtent l="0" t="0" r="0" b="635"/>
            <wp:docPr id="2" name="Picture 1" descr="N:\HR Pol. &amp; Proc\CorePersonnel\Researchers\Research Logos\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EU_logo.jpg"/>
                    <pic:cNvPicPr>
                      <a:picLocks noChangeAspect="1" noChangeArrowheads="1"/>
                    </pic:cNvPicPr>
                  </pic:nvPicPr>
                  <pic:blipFill>
                    <a:blip r:embed="rId21" cstate="print"/>
                    <a:srcRect/>
                    <a:stretch>
                      <a:fillRect/>
                    </a:stretch>
                  </pic:blipFill>
                  <pic:spPr bwMode="auto">
                    <a:xfrm>
                      <a:off x="0" y="0"/>
                      <a:ext cx="762083" cy="532823"/>
                    </a:xfrm>
                    <a:prstGeom prst="rect">
                      <a:avLst/>
                    </a:prstGeom>
                    <a:noFill/>
                    <a:ln w="9525">
                      <a:noFill/>
                      <a:miter lim="800000"/>
                      <a:headEnd/>
                      <a:tailEnd/>
                    </a:ln>
                  </pic:spPr>
                </pic:pic>
              </a:graphicData>
            </a:graphic>
          </wp:inline>
        </w:drawing>
      </w:r>
      <w:r w:rsidR="00647533">
        <w:rPr>
          <w:rFonts w:asciiTheme="minorHAnsi" w:hAnsiTheme="minorHAnsi" w:cstheme="minorBidi"/>
          <w:sz w:val="22"/>
          <w:szCs w:val="22"/>
        </w:rPr>
        <w:t xml:space="preserve"> </w:t>
      </w:r>
      <w:r w:rsidR="00647533">
        <w:rPr>
          <w:noProof/>
          <w:color w:val="2B579A"/>
          <w:shd w:val="clear" w:color="auto" w:fill="E6E6E6"/>
          <w:lang w:val="en-IE" w:eastAsia="en-IE"/>
        </w:rPr>
        <w:drawing>
          <wp:inline distT="0" distB="0" distL="0" distR="0" wp14:anchorId="31C528D8" wp14:editId="73BCC447">
            <wp:extent cx="1215625" cy="8096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29672" cy="818980"/>
                    </a:xfrm>
                    <a:prstGeom prst="rect">
                      <a:avLst/>
                    </a:prstGeom>
                  </pic:spPr>
                </pic:pic>
              </a:graphicData>
            </a:graphic>
          </wp:inline>
        </w:drawing>
      </w:r>
      <w:r w:rsidRPr="00634732" w:rsidR="00697EFA">
        <w:rPr>
          <w:rFonts w:ascii="Georgia" w:hAnsi="Georgia" w:eastAsia="Times New Roman"/>
          <w:b/>
          <w:bCs/>
          <w:noProof/>
          <w:color w:val="000000"/>
          <w:sz w:val="22"/>
          <w:szCs w:val="22"/>
          <w:bdr w:val="none" w:color="auto" w:sz="0" w:space="0" w:frame="1"/>
          <w:shd w:val="clear" w:color="auto" w:fill="E6E6E6"/>
          <w:lang w:val="en-IE" w:eastAsia="en-IE"/>
        </w:rPr>
        <w:drawing>
          <wp:inline distT="0" distB="0" distL="0" distR="0" wp14:anchorId="5A1B186D" wp14:editId="5C8502B6">
            <wp:extent cx="1504128" cy="526969"/>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2767" cy="540506"/>
                    </a:xfrm>
                    <a:prstGeom prst="rect">
                      <a:avLst/>
                    </a:prstGeom>
                    <a:noFill/>
                    <a:ln>
                      <a:noFill/>
                    </a:ln>
                  </pic:spPr>
                </pic:pic>
              </a:graphicData>
            </a:graphic>
          </wp:inline>
        </w:drawing>
      </w:r>
      <w:r w:rsidRPr="007800BC" w:rsidR="00697EFA">
        <w:rPr>
          <w:rFonts w:asciiTheme="minorHAnsi" w:hAnsiTheme="minorHAnsi" w:cstheme="minorHAnsi"/>
          <w:noProof/>
          <w:color w:val="2B579A"/>
          <w:sz w:val="22"/>
          <w:szCs w:val="22"/>
          <w:shd w:val="clear" w:color="auto" w:fill="E6E6E6"/>
          <w:lang w:val="en-IE" w:eastAsia="en-IE"/>
        </w:rPr>
        <w:drawing>
          <wp:inline distT="0" distB="0" distL="0" distR="0" wp14:anchorId="70D17BD1" wp14:editId="2F880660">
            <wp:extent cx="847245" cy="574021"/>
            <wp:effectExtent l="0" t="0" r="0" b="0"/>
            <wp:docPr id="8"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11" cstate="print"/>
                    <a:srcRect/>
                    <a:stretch>
                      <a:fillRect/>
                    </a:stretch>
                  </pic:blipFill>
                  <pic:spPr bwMode="auto">
                    <a:xfrm>
                      <a:off x="0" y="0"/>
                      <a:ext cx="847245" cy="574021"/>
                    </a:xfrm>
                    <a:prstGeom prst="rect">
                      <a:avLst/>
                    </a:prstGeom>
                    <a:noFill/>
                    <a:ln w="9525">
                      <a:noFill/>
                      <a:miter lim="800000"/>
                      <a:headEnd/>
                      <a:tailEnd/>
                    </a:ln>
                  </pic:spPr>
                </pic:pic>
              </a:graphicData>
            </a:graphic>
          </wp:inline>
        </w:drawing>
      </w:r>
    </w:p>
    <w:p w:rsidRPr="007800BC" w:rsidR="00BF1879" w:rsidP="00BF1879" w:rsidRDefault="00BF1879" w14:paraId="5C9FB1E6" w14:textId="77777777">
      <w:pPr>
        <w:rPr>
          <w:rFonts w:asciiTheme="minorHAnsi" w:hAnsiTheme="minorHAnsi" w:cstheme="minorHAnsi"/>
          <w:sz w:val="22"/>
          <w:szCs w:val="22"/>
        </w:rPr>
      </w:pPr>
    </w:p>
    <w:sectPr w:rsidRPr="007800BC" w:rsidR="00BF1879" w:rsidSect="001B142F">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C3" w:rsidRDefault="005967C3" w14:paraId="100297DA" w14:textId="77777777">
      <w:r>
        <w:separator/>
      </w:r>
    </w:p>
  </w:endnote>
  <w:endnote w:type="continuationSeparator" w:id="0">
    <w:p w:rsidR="005967C3" w:rsidRDefault="005967C3" w14:paraId="5ED961F6" w14:textId="77777777">
      <w:r>
        <w:continuationSeparator/>
      </w:r>
    </w:p>
  </w:endnote>
  <w:endnote w:type="continuationNotice" w:id="1">
    <w:p w:rsidR="005967C3" w:rsidRDefault="005967C3" w14:paraId="32395F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C3" w:rsidRDefault="005967C3" w14:paraId="0441DFEB" w14:textId="77777777">
      <w:r>
        <w:separator/>
      </w:r>
    </w:p>
  </w:footnote>
  <w:footnote w:type="continuationSeparator" w:id="0">
    <w:p w:rsidR="005967C3" w:rsidRDefault="005967C3" w14:paraId="6FCF707B" w14:textId="77777777">
      <w:r>
        <w:continuationSeparator/>
      </w:r>
    </w:p>
  </w:footnote>
  <w:footnote w:type="continuationNotice" w:id="1">
    <w:p w:rsidR="005967C3" w:rsidRDefault="005967C3" w14:paraId="1BF06515" w14:textId="77777777"/>
  </w:footnote>
</w:footnotes>
</file>

<file path=word/intelligence2.xml><?xml version="1.0" encoding="utf-8"?>
<int2:intelligence xmlns:int2="http://schemas.microsoft.com/office/intelligence/2020/intelligence">
  <int2:observations>
    <int2:bookmark int2:bookmarkName="_Int_w8lMwow7" int2:invalidationBookmarkName="" int2:hashCode="BmMUZZ7dN0xXbQ" int2:id="dTuSRJPk">
      <int2:state int2:type="WordDesignerDefaultAnnotation" int2:value="Rejected"/>
    </int2:bookmark>
    <int2:bookmark int2:bookmarkName="_Int_Ihh2BKIv" int2:invalidationBookmarkName="" int2:hashCode="g10uD8A3U5Vkih" int2:id="TKr0a92c">
      <int2:state int2:type="WordDesignerDefaultAnnotation" int2:value="Rejected"/>
    </int2:bookmark>
    <int2:bookmark int2:bookmarkName="_Int_GMue4RpA" int2:invalidationBookmarkName="" int2:hashCode="KGxMn2aJyZVatk" int2:id="DrjFnx9T">
      <int2:state int2:type="WordDesignerDefaultAnnotation" int2:value="Rejected"/>
    </int2:bookmark>
    <int2:bookmark int2:bookmarkName="_Int_dWwXKL0j" int2:invalidationBookmarkName="" int2:hashCode="oMZANrhL9fyOTY" int2:id="JqQGea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CA3"/>
    <w:multiLevelType w:val="hybridMultilevel"/>
    <w:tmpl w:val="64F0D594"/>
    <w:lvl w:ilvl="0" w:tplc="0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344695C"/>
    <w:multiLevelType w:val="multilevel"/>
    <w:tmpl w:val="9CB8DCEC"/>
    <w:lvl w:ilvl="0">
      <w:start w:val="1"/>
      <w:numFmt w:val="decimal"/>
      <w:lvlText w:val="%1."/>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rPr>
        <w:rFonts w:ascii="Courier New" w:hAnsi="Courier New" w:eastAsia="Courier New" w:cs="Courier New"/>
      </w:rPr>
    </w:lvl>
    <w:lvl w:ilvl="2">
      <w:start w:val="1"/>
      <w:numFmt w:val="lowerRoman"/>
      <w:lvlText w:val="%3."/>
      <w:lvlJc w:val="right"/>
      <w:pPr>
        <w:ind w:left="2160" w:hanging="360"/>
      </w:pPr>
      <w:rPr>
        <w:rFonts w:ascii="Noto Sans Symbols" w:hAnsi="Noto Sans Symbols" w:eastAsia="Noto Sans Symbols" w:cs="Noto Sans Symbols"/>
      </w:rPr>
    </w:lvl>
    <w:lvl w:ilvl="3">
      <w:start w:val="1"/>
      <w:numFmt w:val="decimal"/>
      <w:lvlText w:val="%4."/>
      <w:lvlJc w:val="left"/>
      <w:pPr>
        <w:ind w:left="2880" w:hanging="360"/>
      </w:pPr>
      <w:rPr>
        <w:rFonts w:ascii="Noto Sans Symbols" w:hAnsi="Noto Sans Symbols" w:eastAsia="Noto Sans Symbols" w:cs="Noto Sans Symbols"/>
      </w:rPr>
    </w:lvl>
    <w:lvl w:ilvl="4">
      <w:start w:val="1"/>
      <w:numFmt w:val="lowerLetter"/>
      <w:lvlText w:val="%5."/>
      <w:lvlJc w:val="left"/>
      <w:pPr>
        <w:ind w:left="3600" w:hanging="360"/>
      </w:pPr>
      <w:rPr>
        <w:rFonts w:ascii="Courier New" w:hAnsi="Courier New" w:eastAsia="Courier New" w:cs="Courier New"/>
      </w:rPr>
    </w:lvl>
    <w:lvl w:ilvl="5">
      <w:start w:val="1"/>
      <w:numFmt w:val="lowerRoman"/>
      <w:lvlText w:val="%6."/>
      <w:lvlJc w:val="right"/>
      <w:pPr>
        <w:ind w:left="4320" w:hanging="360"/>
      </w:pPr>
      <w:rPr>
        <w:rFonts w:ascii="Noto Sans Symbols" w:hAnsi="Noto Sans Symbols" w:eastAsia="Noto Sans Symbols" w:cs="Noto Sans Symbols"/>
      </w:rPr>
    </w:lvl>
    <w:lvl w:ilvl="6">
      <w:start w:val="1"/>
      <w:numFmt w:val="decimal"/>
      <w:lvlText w:val="%7."/>
      <w:lvlJc w:val="left"/>
      <w:pPr>
        <w:ind w:left="5040" w:hanging="360"/>
      </w:pPr>
      <w:rPr>
        <w:rFonts w:ascii="Noto Sans Symbols" w:hAnsi="Noto Sans Symbols" w:eastAsia="Noto Sans Symbols" w:cs="Noto Sans Symbols"/>
      </w:rPr>
    </w:lvl>
    <w:lvl w:ilvl="7">
      <w:start w:val="1"/>
      <w:numFmt w:val="lowerLetter"/>
      <w:lvlText w:val="%8."/>
      <w:lvlJc w:val="left"/>
      <w:pPr>
        <w:ind w:left="5760" w:hanging="360"/>
      </w:pPr>
      <w:rPr>
        <w:rFonts w:ascii="Courier New" w:hAnsi="Courier New" w:eastAsia="Courier New" w:cs="Courier New"/>
      </w:rPr>
    </w:lvl>
    <w:lvl w:ilvl="8">
      <w:start w:val="1"/>
      <w:numFmt w:val="lowerRoman"/>
      <w:lvlText w:val="%9."/>
      <w:lvlJc w:val="right"/>
      <w:pPr>
        <w:ind w:left="6480" w:hanging="360"/>
      </w:pPr>
      <w:rPr>
        <w:rFonts w:ascii="Noto Sans Symbols" w:hAnsi="Noto Sans Symbols" w:eastAsia="Noto Sans Symbols" w:cs="Noto Sans Symbols"/>
      </w:rPr>
    </w:lvl>
  </w:abstractNum>
  <w:abstractNum w:abstractNumId="2" w15:restartNumberingAfterBreak="0">
    <w:nsid w:val="0B696054"/>
    <w:multiLevelType w:val="hybridMultilevel"/>
    <w:tmpl w:val="6F4879B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14AA6FD9"/>
    <w:multiLevelType w:val="hybridMultilevel"/>
    <w:tmpl w:val="615C6F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4C1967"/>
    <w:multiLevelType w:val="hybridMultilevel"/>
    <w:tmpl w:val="9806AA6A"/>
    <w:lvl w:ilvl="0" w:tplc="3C7828E4">
      <w:start w:val="1"/>
      <w:numFmt w:val="bullet"/>
      <w:lvlText w:val=""/>
      <w:lvlJc w:val="left"/>
      <w:pPr>
        <w:ind w:left="720" w:hanging="360"/>
      </w:pPr>
      <w:rPr>
        <w:rFonts w:hint="default" w:ascii="Symbol" w:hAnsi="Symbol"/>
      </w:rPr>
    </w:lvl>
    <w:lvl w:ilvl="1" w:tplc="1E8AE748">
      <w:start w:val="1"/>
      <w:numFmt w:val="bullet"/>
      <w:lvlText w:val="o"/>
      <w:lvlJc w:val="left"/>
      <w:pPr>
        <w:ind w:left="1440" w:hanging="360"/>
      </w:pPr>
      <w:rPr>
        <w:rFonts w:hint="default" w:ascii="Courier New" w:hAnsi="Courier New"/>
      </w:rPr>
    </w:lvl>
    <w:lvl w:ilvl="2" w:tplc="75B0639C">
      <w:start w:val="1"/>
      <w:numFmt w:val="bullet"/>
      <w:lvlText w:val=""/>
      <w:lvlJc w:val="left"/>
      <w:pPr>
        <w:ind w:left="2160" w:hanging="360"/>
      </w:pPr>
      <w:rPr>
        <w:rFonts w:hint="default" w:ascii="Wingdings" w:hAnsi="Wingdings"/>
      </w:rPr>
    </w:lvl>
    <w:lvl w:ilvl="3" w:tplc="F5AA1442">
      <w:start w:val="1"/>
      <w:numFmt w:val="bullet"/>
      <w:lvlText w:val=""/>
      <w:lvlJc w:val="left"/>
      <w:pPr>
        <w:ind w:left="2880" w:hanging="360"/>
      </w:pPr>
      <w:rPr>
        <w:rFonts w:hint="default" w:ascii="Symbol" w:hAnsi="Symbol"/>
      </w:rPr>
    </w:lvl>
    <w:lvl w:ilvl="4" w:tplc="6EA88B22">
      <w:start w:val="1"/>
      <w:numFmt w:val="bullet"/>
      <w:lvlText w:val="o"/>
      <w:lvlJc w:val="left"/>
      <w:pPr>
        <w:ind w:left="3600" w:hanging="360"/>
      </w:pPr>
      <w:rPr>
        <w:rFonts w:hint="default" w:ascii="Courier New" w:hAnsi="Courier New"/>
      </w:rPr>
    </w:lvl>
    <w:lvl w:ilvl="5" w:tplc="0150B2C6">
      <w:start w:val="1"/>
      <w:numFmt w:val="bullet"/>
      <w:lvlText w:val=""/>
      <w:lvlJc w:val="left"/>
      <w:pPr>
        <w:ind w:left="4320" w:hanging="360"/>
      </w:pPr>
      <w:rPr>
        <w:rFonts w:hint="default" w:ascii="Wingdings" w:hAnsi="Wingdings"/>
      </w:rPr>
    </w:lvl>
    <w:lvl w:ilvl="6" w:tplc="E6586ABE">
      <w:start w:val="1"/>
      <w:numFmt w:val="bullet"/>
      <w:lvlText w:val=""/>
      <w:lvlJc w:val="left"/>
      <w:pPr>
        <w:ind w:left="5040" w:hanging="360"/>
      </w:pPr>
      <w:rPr>
        <w:rFonts w:hint="default" w:ascii="Symbol" w:hAnsi="Symbol"/>
      </w:rPr>
    </w:lvl>
    <w:lvl w:ilvl="7" w:tplc="694AD066">
      <w:start w:val="1"/>
      <w:numFmt w:val="bullet"/>
      <w:lvlText w:val="o"/>
      <w:lvlJc w:val="left"/>
      <w:pPr>
        <w:ind w:left="5760" w:hanging="360"/>
      </w:pPr>
      <w:rPr>
        <w:rFonts w:hint="default" w:ascii="Courier New" w:hAnsi="Courier New"/>
      </w:rPr>
    </w:lvl>
    <w:lvl w:ilvl="8" w:tplc="86B8CEC4">
      <w:start w:val="1"/>
      <w:numFmt w:val="bullet"/>
      <w:lvlText w:val=""/>
      <w:lvlJc w:val="left"/>
      <w:pPr>
        <w:ind w:left="6480" w:hanging="360"/>
      </w:pPr>
      <w:rPr>
        <w:rFonts w:hint="default" w:ascii="Wingdings" w:hAnsi="Wingdings"/>
      </w:rPr>
    </w:lvl>
  </w:abstractNum>
  <w:abstractNum w:abstractNumId="6" w15:restartNumberingAfterBreak="0">
    <w:nsid w:val="26043045"/>
    <w:multiLevelType w:val="hybridMultilevel"/>
    <w:tmpl w:val="09F091A4"/>
    <w:lvl w:ilvl="0" w:tplc="08090001">
      <w:start w:val="1"/>
      <w:numFmt w:val="bullet"/>
      <w:lvlText w:val=""/>
      <w:lvlJc w:val="left"/>
      <w:pPr>
        <w:ind w:left="770" w:hanging="360"/>
      </w:pPr>
      <w:rPr>
        <w:rFonts w:hint="default" w:ascii="Symbol" w:hAnsi="Symbol"/>
      </w:rPr>
    </w:lvl>
    <w:lvl w:ilvl="1" w:tplc="08090003">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7" w15:restartNumberingAfterBreak="0">
    <w:nsid w:val="2C2EBABE"/>
    <w:multiLevelType w:val="hybridMultilevel"/>
    <w:tmpl w:val="7E10CB88"/>
    <w:lvl w:ilvl="0" w:tplc="B6009F96">
      <w:start w:val="1"/>
      <w:numFmt w:val="bullet"/>
      <w:lvlText w:val=""/>
      <w:lvlJc w:val="left"/>
      <w:pPr>
        <w:ind w:left="720" w:hanging="360"/>
      </w:pPr>
      <w:rPr>
        <w:rFonts w:hint="default" w:ascii="Symbol" w:hAnsi="Symbol"/>
      </w:rPr>
    </w:lvl>
    <w:lvl w:ilvl="1" w:tplc="BC64EA7A">
      <w:start w:val="1"/>
      <w:numFmt w:val="bullet"/>
      <w:lvlText w:val="o"/>
      <w:lvlJc w:val="left"/>
      <w:pPr>
        <w:ind w:left="1440" w:hanging="360"/>
      </w:pPr>
      <w:rPr>
        <w:rFonts w:hint="default" w:ascii="Courier New" w:hAnsi="Courier New"/>
      </w:rPr>
    </w:lvl>
    <w:lvl w:ilvl="2" w:tplc="CBD2C5B8">
      <w:start w:val="1"/>
      <w:numFmt w:val="bullet"/>
      <w:lvlText w:val=""/>
      <w:lvlJc w:val="left"/>
      <w:pPr>
        <w:ind w:left="2160" w:hanging="360"/>
      </w:pPr>
      <w:rPr>
        <w:rFonts w:hint="default" w:ascii="Wingdings" w:hAnsi="Wingdings"/>
      </w:rPr>
    </w:lvl>
    <w:lvl w:ilvl="3" w:tplc="C6E02D1A">
      <w:start w:val="1"/>
      <w:numFmt w:val="bullet"/>
      <w:lvlText w:val=""/>
      <w:lvlJc w:val="left"/>
      <w:pPr>
        <w:ind w:left="2880" w:hanging="360"/>
      </w:pPr>
      <w:rPr>
        <w:rFonts w:hint="default" w:ascii="Symbol" w:hAnsi="Symbol"/>
      </w:rPr>
    </w:lvl>
    <w:lvl w:ilvl="4" w:tplc="9A72B5F4">
      <w:start w:val="1"/>
      <w:numFmt w:val="bullet"/>
      <w:lvlText w:val="o"/>
      <w:lvlJc w:val="left"/>
      <w:pPr>
        <w:ind w:left="3600" w:hanging="360"/>
      </w:pPr>
      <w:rPr>
        <w:rFonts w:hint="default" w:ascii="Courier New" w:hAnsi="Courier New"/>
      </w:rPr>
    </w:lvl>
    <w:lvl w:ilvl="5" w:tplc="D28E1356">
      <w:start w:val="1"/>
      <w:numFmt w:val="bullet"/>
      <w:lvlText w:val=""/>
      <w:lvlJc w:val="left"/>
      <w:pPr>
        <w:ind w:left="4320" w:hanging="360"/>
      </w:pPr>
      <w:rPr>
        <w:rFonts w:hint="default" w:ascii="Wingdings" w:hAnsi="Wingdings"/>
      </w:rPr>
    </w:lvl>
    <w:lvl w:ilvl="6" w:tplc="1F685032">
      <w:start w:val="1"/>
      <w:numFmt w:val="bullet"/>
      <w:lvlText w:val=""/>
      <w:lvlJc w:val="left"/>
      <w:pPr>
        <w:ind w:left="5040" w:hanging="360"/>
      </w:pPr>
      <w:rPr>
        <w:rFonts w:hint="default" w:ascii="Symbol" w:hAnsi="Symbol"/>
      </w:rPr>
    </w:lvl>
    <w:lvl w:ilvl="7" w:tplc="0E02A30A">
      <w:start w:val="1"/>
      <w:numFmt w:val="bullet"/>
      <w:lvlText w:val="o"/>
      <w:lvlJc w:val="left"/>
      <w:pPr>
        <w:ind w:left="5760" w:hanging="360"/>
      </w:pPr>
      <w:rPr>
        <w:rFonts w:hint="default" w:ascii="Courier New" w:hAnsi="Courier New"/>
      </w:rPr>
    </w:lvl>
    <w:lvl w:ilvl="8" w:tplc="2D0C84E6">
      <w:start w:val="1"/>
      <w:numFmt w:val="bullet"/>
      <w:lvlText w:val=""/>
      <w:lvlJc w:val="left"/>
      <w:pPr>
        <w:ind w:left="6480" w:hanging="360"/>
      </w:pPr>
      <w:rPr>
        <w:rFonts w:hint="default" w:ascii="Wingdings" w:hAnsi="Wingdings"/>
      </w:rPr>
    </w:lvl>
  </w:abstractNum>
  <w:abstractNum w:abstractNumId="8" w15:restartNumberingAfterBreak="0">
    <w:nsid w:val="2F69066E"/>
    <w:multiLevelType w:val="hybridMultilevel"/>
    <w:tmpl w:val="D230F6B4"/>
    <w:lvl w:ilvl="0" w:tplc="FFFFFFFF">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3DEF3A38"/>
    <w:multiLevelType w:val="hybridMultilevel"/>
    <w:tmpl w:val="6E729966"/>
    <w:lvl w:ilvl="0" w:tplc="85186118">
      <w:start w:val="1"/>
      <w:numFmt w:val="bullet"/>
      <w:lvlText w:val=""/>
      <w:lvlJc w:val="left"/>
      <w:pPr>
        <w:ind w:left="720" w:hanging="360"/>
      </w:pPr>
      <w:rPr>
        <w:rFonts w:hint="default" w:ascii="Symbol" w:hAnsi="Symbol"/>
      </w:rPr>
    </w:lvl>
    <w:lvl w:ilvl="1" w:tplc="6E1A5B46">
      <w:start w:val="1"/>
      <w:numFmt w:val="bullet"/>
      <w:lvlText w:val="o"/>
      <w:lvlJc w:val="left"/>
      <w:pPr>
        <w:ind w:left="1440" w:hanging="360"/>
      </w:pPr>
      <w:rPr>
        <w:rFonts w:hint="default" w:ascii="Courier New" w:hAnsi="Courier New"/>
      </w:rPr>
    </w:lvl>
    <w:lvl w:ilvl="2" w:tplc="0088E43E">
      <w:start w:val="1"/>
      <w:numFmt w:val="bullet"/>
      <w:lvlText w:val=""/>
      <w:lvlJc w:val="left"/>
      <w:pPr>
        <w:ind w:left="2160" w:hanging="360"/>
      </w:pPr>
      <w:rPr>
        <w:rFonts w:hint="default" w:ascii="Wingdings" w:hAnsi="Wingdings"/>
      </w:rPr>
    </w:lvl>
    <w:lvl w:ilvl="3" w:tplc="A2529E16">
      <w:start w:val="1"/>
      <w:numFmt w:val="bullet"/>
      <w:lvlText w:val=""/>
      <w:lvlJc w:val="left"/>
      <w:pPr>
        <w:ind w:left="2880" w:hanging="360"/>
      </w:pPr>
      <w:rPr>
        <w:rFonts w:hint="default" w:ascii="Symbol" w:hAnsi="Symbol"/>
      </w:rPr>
    </w:lvl>
    <w:lvl w:ilvl="4" w:tplc="5A201A1A">
      <w:start w:val="1"/>
      <w:numFmt w:val="bullet"/>
      <w:lvlText w:val="o"/>
      <w:lvlJc w:val="left"/>
      <w:pPr>
        <w:ind w:left="3600" w:hanging="360"/>
      </w:pPr>
      <w:rPr>
        <w:rFonts w:hint="default" w:ascii="Courier New" w:hAnsi="Courier New"/>
      </w:rPr>
    </w:lvl>
    <w:lvl w:ilvl="5" w:tplc="CB783F80">
      <w:start w:val="1"/>
      <w:numFmt w:val="bullet"/>
      <w:lvlText w:val=""/>
      <w:lvlJc w:val="left"/>
      <w:pPr>
        <w:ind w:left="4320" w:hanging="360"/>
      </w:pPr>
      <w:rPr>
        <w:rFonts w:hint="default" w:ascii="Wingdings" w:hAnsi="Wingdings"/>
      </w:rPr>
    </w:lvl>
    <w:lvl w:ilvl="6" w:tplc="6C22BE54">
      <w:start w:val="1"/>
      <w:numFmt w:val="bullet"/>
      <w:lvlText w:val=""/>
      <w:lvlJc w:val="left"/>
      <w:pPr>
        <w:ind w:left="5040" w:hanging="360"/>
      </w:pPr>
      <w:rPr>
        <w:rFonts w:hint="default" w:ascii="Symbol" w:hAnsi="Symbol"/>
      </w:rPr>
    </w:lvl>
    <w:lvl w:ilvl="7" w:tplc="37A29CE4">
      <w:start w:val="1"/>
      <w:numFmt w:val="bullet"/>
      <w:lvlText w:val="o"/>
      <w:lvlJc w:val="left"/>
      <w:pPr>
        <w:ind w:left="5760" w:hanging="360"/>
      </w:pPr>
      <w:rPr>
        <w:rFonts w:hint="default" w:ascii="Courier New" w:hAnsi="Courier New"/>
      </w:rPr>
    </w:lvl>
    <w:lvl w:ilvl="8" w:tplc="5C84A8B2">
      <w:start w:val="1"/>
      <w:numFmt w:val="bullet"/>
      <w:lvlText w:val=""/>
      <w:lvlJc w:val="left"/>
      <w:pPr>
        <w:ind w:left="6480" w:hanging="360"/>
      </w:pPr>
      <w:rPr>
        <w:rFonts w:hint="default" w:ascii="Wingdings" w:hAnsi="Wingdings"/>
      </w:rPr>
    </w:lvl>
  </w:abstractNum>
  <w:abstractNum w:abstractNumId="10" w15:restartNumberingAfterBreak="0">
    <w:nsid w:val="49DE05F8"/>
    <w:multiLevelType w:val="hybridMultilevel"/>
    <w:tmpl w:val="6064735E"/>
    <w:lvl w:ilvl="0" w:tplc="617401A4">
      <w:start w:val="1"/>
      <w:numFmt w:val="bullet"/>
      <w:lvlText w:val="●"/>
      <w:lvlJc w:val="left"/>
      <w:pPr>
        <w:ind w:left="720" w:hanging="360"/>
      </w:pPr>
      <w:rPr>
        <w:rFonts w:hint="default" w:ascii="Symbol" w:hAnsi="Symbol"/>
      </w:rPr>
    </w:lvl>
    <w:lvl w:ilvl="1" w:tplc="4570469A">
      <w:start w:val="1"/>
      <w:numFmt w:val="bullet"/>
      <w:lvlText w:val="o"/>
      <w:lvlJc w:val="left"/>
      <w:pPr>
        <w:ind w:left="1440" w:hanging="360"/>
      </w:pPr>
      <w:rPr>
        <w:rFonts w:hint="default" w:ascii="Courier New" w:hAnsi="Courier New"/>
      </w:rPr>
    </w:lvl>
    <w:lvl w:ilvl="2" w:tplc="FC063B9A">
      <w:start w:val="1"/>
      <w:numFmt w:val="bullet"/>
      <w:lvlText w:val=""/>
      <w:lvlJc w:val="left"/>
      <w:pPr>
        <w:ind w:left="2160" w:hanging="360"/>
      </w:pPr>
      <w:rPr>
        <w:rFonts w:hint="default" w:ascii="Wingdings" w:hAnsi="Wingdings"/>
      </w:rPr>
    </w:lvl>
    <w:lvl w:ilvl="3" w:tplc="171AA3E2">
      <w:start w:val="1"/>
      <w:numFmt w:val="bullet"/>
      <w:lvlText w:val=""/>
      <w:lvlJc w:val="left"/>
      <w:pPr>
        <w:ind w:left="2880" w:hanging="360"/>
      </w:pPr>
      <w:rPr>
        <w:rFonts w:hint="default" w:ascii="Symbol" w:hAnsi="Symbol"/>
      </w:rPr>
    </w:lvl>
    <w:lvl w:ilvl="4" w:tplc="8B48E67A">
      <w:start w:val="1"/>
      <w:numFmt w:val="bullet"/>
      <w:lvlText w:val="o"/>
      <w:lvlJc w:val="left"/>
      <w:pPr>
        <w:ind w:left="3600" w:hanging="360"/>
      </w:pPr>
      <w:rPr>
        <w:rFonts w:hint="default" w:ascii="Courier New" w:hAnsi="Courier New"/>
      </w:rPr>
    </w:lvl>
    <w:lvl w:ilvl="5" w:tplc="538EF446">
      <w:start w:val="1"/>
      <w:numFmt w:val="bullet"/>
      <w:lvlText w:val=""/>
      <w:lvlJc w:val="left"/>
      <w:pPr>
        <w:ind w:left="4320" w:hanging="360"/>
      </w:pPr>
      <w:rPr>
        <w:rFonts w:hint="default" w:ascii="Wingdings" w:hAnsi="Wingdings"/>
      </w:rPr>
    </w:lvl>
    <w:lvl w:ilvl="6" w:tplc="D4FC7694">
      <w:start w:val="1"/>
      <w:numFmt w:val="bullet"/>
      <w:lvlText w:val=""/>
      <w:lvlJc w:val="left"/>
      <w:pPr>
        <w:ind w:left="5040" w:hanging="360"/>
      </w:pPr>
      <w:rPr>
        <w:rFonts w:hint="default" w:ascii="Symbol" w:hAnsi="Symbol"/>
      </w:rPr>
    </w:lvl>
    <w:lvl w:ilvl="7" w:tplc="8D72E2F4">
      <w:start w:val="1"/>
      <w:numFmt w:val="bullet"/>
      <w:lvlText w:val="o"/>
      <w:lvlJc w:val="left"/>
      <w:pPr>
        <w:ind w:left="5760" w:hanging="360"/>
      </w:pPr>
      <w:rPr>
        <w:rFonts w:hint="default" w:ascii="Courier New" w:hAnsi="Courier New"/>
      </w:rPr>
    </w:lvl>
    <w:lvl w:ilvl="8" w:tplc="6D7CCCE4">
      <w:start w:val="1"/>
      <w:numFmt w:val="bullet"/>
      <w:lvlText w:val=""/>
      <w:lvlJc w:val="left"/>
      <w:pPr>
        <w:ind w:left="6480" w:hanging="360"/>
      </w:pPr>
      <w:rPr>
        <w:rFonts w:hint="default" w:ascii="Wingdings" w:hAnsi="Wingdings"/>
      </w:rPr>
    </w:lvl>
  </w:abstractNum>
  <w:abstractNum w:abstractNumId="11" w15:restartNumberingAfterBreak="0">
    <w:nsid w:val="53D839D0"/>
    <w:multiLevelType w:val="hybridMultilevel"/>
    <w:tmpl w:val="5AC81E68"/>
    <w:lvl w:ilvl="0" w:tplc="EADA568A">
      <w:start w:val="1"/>
      <w:numFmt w:val="bullet"/>
      <w:lvlText w:val=""/>
      <w:lvlJc w:val="left"/>
      <w:pPr>
        <w:ind w:left="720" w:hanging="360"/>
      </w:pPr>
      <w:rPr>
        <w:rFonts w:hint="default" w:ascii="Symbol" w:hAnsi="Symbol"/>
      </w:rPr>
    </w:lvl>
    <w:lvl w:ilvl="1" w:tplc="56FA3926">
      <w:start w:val="1"/>
      <w:numFmt w:val="bullet"/>
      <w:lvlText w:val="o"/>
      <w:lvlJc w:val="left"/>
      <w:pPr>
        <w:ind w:left="1440" w:hanging="360"/>
      </w:pPr>
      <w:rPr>
        <w:rFonts w:hint="default" w:ascii="Courier New" w:hAnsi="Courier New"/>
      </w:rPr>
    </w:lvl>
    <w:lvl w:ilvl="2" w:tplc="E29C260C">
      <w:start w:val="1"/>
      <w:numFmt w:val="bullet"/>
      <w:lvlText w:val=""/>
      <w:lvlJc w:val="left"/>
      <w:pPr>
        <w:ind w:left="2160" w:hanging="360"/>
      </w:pPr>
      <w:rPr>
        <w:rFonts w:hint="default" w:ascii="Wingdings" w:hAnsi="Wingdings"/>
      </w:rPr>
    </w:lvl>
    <w:lvl w:ilvl="3" w:tplc="01E86786">
      <w:start w:val="1"/>
      <w:numFmt w:val="bullet"/>
      <w:lvlText w:val=""/>
      <w:lvlJc w:val="left"/>
      <w:pPr>
        <w:ind w:left="2880" w:hanging="360"/>
      </w:pPr>
      <w:rPr>
        <w:rFonts w:hint="default" w:ascii="Symbol" w:hAnsi="Symbol"/>
      </w:rPr>
    </w:lvl>
    <w:lvl w:ilvl="4" w:tplc="FCC48004">
      <w:start w:val="1"/>
      <w:numFmt w:val="bullet"/>
      <w:lvlText w:val="o"/>
      <w:lvlJc w:val="left"/>
      <w:pPr>
        <w:ind w:left="3600" w:hanging="360"/>
      </w:pPr>
      <w:rPr>
        <w:rFonts w:hint="default" w:ascii="Courier New" w:hAnsi="Courier New"/>
      </w:rPr>
    </w:lvl>
    <w:lvl w:ilvl="5" w:tplc="B9B4BE5A">
      <w:start w:val="1"/>
      <w:numFmt w:val="bullet"/>
      <w:lvlText w:val=""/>
      <w:lvlJc w:val="left"/>
      <w:pPr>
        <w:ind w:left="4320" w:hanging="360"/>
      </w:pPr>
      <w:rPr>
        <w:rFonts w:hint="default" w:ascii="Wingdings" w:hAnsi="Wingdings"/>
      </w:rPr>
    </w:lvl>
    <w:lvl w:ilvl="6" w:tplc="04FA50F2">
      <w:start w:val="1"/>
      <w:numFmt w:val="bullet"/>
      <w:lvlText w:val=""/>
      <w:lvlJc w:val="left"/>
      <w:pPr>
        <w:ind w:left="5040" w:hanging="360"/>
      </w:pPr>
      <w:rPr>
        <w:rFonts w:hint="default" w:ascii="Symbol" w:hAnsi="Symbol"/>
      </w:rPr>
    </w:lvl>
    <w:lvl w:ilvl="7" w:tplc="B8365FAC">
      <w:start w:val="1"/>
      <w:numFmt w:val="bullet"/>
      <w:lvlText w:val="o"/>
      <w:lvlJc w:val="left"/>
      <w:pPr>
        <w:ind w:left="5760" w:hanging="360"/>
      </w:pPr>
      <w:rPr>
        <w:rFonts w:hint="default" w:ascii="Courier New" w:hAnsi="Courier New"/>
      </w:rPr>
    </w:lvl>
    <w:lvl w:ilvl="8" w:tplc="ACBE9794">
      <w:start w:val="1"/>
      <w:numFmt w:val="bullet"/>
      <w:lvlText w:val=""/>
      <w:lvlJc w:val="left"/>
      <w:pPr>
        <w:ind w:left="6480" w:hanging="360"/>
      </w:pPr>
      <w:rPr>
        <w:rFonts w:hint="default" w:ascii="Wingdings" w:hAnsi="Wingdings"/>
      </w:rPr>
    </w:lvl>
  </w:abstractNum>
  <w:abstractNum w:abstractNumId="12" w15:restartNumberingAfterBreak="0">
    <w:nsid w:val="56886DDA"/>
    <w:multiLevelType w:val="multilevel"/>
    <w:tmpl w:val="4A0E6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AE4228B"/>
    <w:multiLevelType w:val="hybridMultilevel"/>
    <w:tmpl w:val="DE9E16E4"/>
    <w:lvl w:ilvl="0" w:tplc="67665270">
      <w:start w:val="1"/>
      <w:numFmt w:val="bullet"/>
      <w:lvlText w:val=""/>
      <w:lvlJc w:val="left"/>
      <w:pPr>
        <w:ind w:left="720" w:hanging="360"/>
      </w:pPr>
      <w:rPr>
        <w:rFonts w:hint="default" w:ascii="Symbol" w:hAnsi="Symbol"/>
      </w:rPr>
    </w:lvl>
    <w:lvl w:ilvl="1" w:tplc="053E8E6A">
      <w:start w:val="1"/>
      <w:numFmt w:val="bullet"/>
      <w:lvlText w:val="o"/>
      <w:lvlJc w:val="left"/>
      <w:pPr>
        <w:ind w:left="1440" w:hanging="360"/>
      </w:pPr>
      <w:rPr>
        <w:rFonts w:hint="default" w:ascii="Courier New" w:hAnsi="Courier New"/>
      </w:rPr>
    </w:lvl>
    <w:lvl w:ilvl="2" w:tplc="E7A66028">
      <w:start w:val="1"/>
      <w:numFmt w:val="bullet"/>
      <w:lvlText w:val=""/>
      <w:lvlJc w:val="left"/>
      <w:pPr>
        <w:ind w:left="2160" w:hanging="360"/>
      </w:pPr>
      <w:rPr>
        <w:rFonts w:hint="default" w:ascii="Wingdings" w:hAnsi="Wingdings"/>
      </w:rPr>
    </w:lvl>
    <w:lvl w:ilvl="3" w:tplc="6770C068">
      <w:start w:val="1"/>
      <w:numFmt w:val="bullet"/>
      <w:lvlText w:val=""/>
      <w:lvlJc w:val="left"/>
      <w:pPr>
        <w:ind w:left="2880" w:hanging="360"/>
      </w:pPr>
      <w:rPr>
        <w:rFonts w:hint="default" w:ascii="Symbol" w:hAnsi="Symbol"/>
      </w:rPr>
    </w:lvl>
    <w:lvl w:ilvl="4" w:tplc="05DC094A">
      <w:start w:val="1"/>
      <w:numFmt w:val="bullet"/>
      <w:lvlText w:val="o"/>
      <w:lvlJc w:val="left"/>
      <w:pPr>
        <w:ind w:left="3600" w:hanging="360"/>
      </w:pPr>
      <w:rPr>
        <w:rFonts w:hint="default" w:ascii="Courier New" w:hAnsi="Courier New"/>
      </w:rPr>
    </w:lvl>
    <w:lvl w:ilvl="5" w:tplc="D854A07C">
      <w:start w:val="1"/>
      <w:numFmt w:val="bullet"/>
      <w:lvlText w:val=""/>
      <w:lvlJc w:val="left"/>
      <w:pPr>
        <w:ind w:left="4320" w:hanging="360"/>
      </w:pPr>
      <w:rPr>
        <w:rFonts w:hint="default" w:ascii="Wingdings" w:hAnsi="Wingdings"/>
      </w:rPr>
    </w:lvl>
    <w:lvl w:ilvl="6" w:tplc="39B8CB36">
      <w:start w:val="1"/>
      <w:numFmt w:val="bullet"/>
      <w:lvlText w:val=""/>
      <w:lvlJc w:val="left"/>
      <w:pPr>
        <w:ind w:left="5040" w:hanging="360"/>
      </w:pPr>
      <w:rPr>
        <w:rFonts w:hint="default" w:ascii="Symbol" w:hAnsi="Symbol"/>
      </w:rPr>
    </w:lvl>
    <w:lvl w:ilvl="7" w:tplc="5C7C7856">
      <w:start w:val="1"/>
      <w:numFmt w:val="bullet"/>
      <w:lvlText w:val="o"/>
      <w:lvlJc w:val="left"/>
      <w:pPr>
        <w:ind w:left="5760" w:hanging="360"/>
      </w:pPr>
      <w:rPr>
        <w:rFonts w:hint="default" w:ascii="Courier New" w:hAnsi="Courier New"/>
      </w:rPr>
    </w:lvl>
    <w:lvl w:ilvl="8" w:tplc="FCD873C4">
      <w:start w:val="1"/>
      <w:numFmt w:val="bullet"/>
      <w:lvlText w:val=""/>
      <w:lvlJc w:val="left"/>
      <w:pPr>
        <w:ind w:left="6480" w:hanging="360"/>
      </w:pPr>
      <w:rPr>
        <w:rFonts w:hint="default" w:ascii="Wingdings" w:hAnsi="Wingdings"/>
      </w:rPr>
    </w:lvl>
  </w:abstractNum>
  <w:abstractNum w:abstractNumId="14" w15:restartNumberingAfterBreak="0">
    <w:nsid w:val="5D1E73FC"/>
    <w:multiLevelType w:val="hybridMultilevel"/>
    <w:tmpl w:val="F462EA58"/>
    <w:lvl w:ilvl="0" w:tplc="D7A20E34">
      <w:start w:val="1"/>
      <w:numFmt w:val="bullet"/>
      <w:lvlText w:val=""/>
      <w:lvlJc w:val="left"/>
      <w:pPr>
        <w:ind w:left="720" w:hanging="360"/>
      </w:pPr>
      <w:rPr>
        <w:rFonts w:hint="default" w:ascii="Symbol" w:hAnsi="Symbol"/>
      </w:rPr>
    </w:lvl>
    <w:lvl w:ilvl="1" w:tplc="29668D1E">
      <w:start w:val="1"/>
      <w:numFmt w:val="bullet"/>
      <w:lvlText w:val="o"/>
      <w:lvlJc w:val="left"/>
      <w:pPr>
        <w:ind w:left="1440" w:hanging="360"/>
      </w:pPr>
      <w:rPr>
        <w:rFonts w:hint="default" w:ascii="Courier New" w:hAnsi="Courier New"/>
      </w:rPr>
    </w:lvl>
    <w:lvl w:ilvl="2" w:tplc="2742961C">
      <w:start w:val="1"/>
      <w:numFmt w:val="bullet"/>
      <w:lvlText w:val=""/>
      <w:lvlJc w:val="left"/>
      <w:pPr>
        <w:ind w:left="2160" w:hanging="360"/>
      </w:pPr>
      <w:rPr>
        <w:rFonts w:hint="default" w:ascii="Wingdings" w:hAnsi="Wingdings"/>
      </w:rPr>
    </w:lvl>
    <w:lvl w:ilvl="3" w:tplc="43E4D36C">
      <w:start w:val="1"/>
      <w:numFmt w:val="bullet"/>
      <w:lvlText w:val=""/>
      <w:lvlJc w:val="left"/>
      <w:pPr>
        <w:ind w:left="2880" w:hanging="360"/>
      </w:pPr>
      <w:rPr>
        <w:rFonts w:hint="default" w:ascii="Symbol" w:hAnsi="Symbol"/>
      </w:rPr>
    </w:lvl>
    <w:lvl w:ilvl="4" w:tplc="7728C0BE">
      <w:start w:val="1"/>
      <w:numFmt w:val="bullet"/>
      <w:lvlText w:val="o"/>
      <w:lvlJc w:val="left"/>
      <w:pPr>
        <w:ind w:left="3600" w:hanging="360"/>
      </w:pPr>
      <w:rPr>
        <w:rFonts w:hint="default" w:ascii="Courier New" w:hAnsi="Courier New"/>
      </w:rPr>
    </w:lvl>
    <w:lvl w:ilvl="5" w:tplc="BC2A17E2">
      <w:start w:val="1"/>
      <w:numFmt w:val="bullet"/>
      <w:lvlText w:val=""/>
      <w:lvlJc w:val="left"/>
      <w:pPr>
        <w:ind w:left="4320" w:hanging="360"/>
      </w:pPr>
      <w:rPr>
        <w:rFonts w:hint="default" w:ascii="Wingdings" w:hAnsi="Wingdings"/>
      </w:rPr>
    </w:lvl>
    <w:lvl w:ilvl="6" w:tplc="8DA0A560">
      <w:start w:val="1"/>
      <w:numFmt w:val="bullet"/>
      <w:lvlText w:val=""/>
      <w:lvlJc w:val="left"/>
      <w:pPr>
        <w:ind w:left="5040" w:hanging="360"/>
      </w:pPr>
      <w:rPr>
        <w:rFonts w:hint="default" w:ascii="Symbol" w:hAnsi="Symbol"/>
      </w:rPr>
    </w:lvl>
    <w:lvl w:ilvl="7" w:tplc="FBD002E6">
      <w:start w:val="1"/>
      <w:numFmt w:val="bullet"/>
      <w:lvlText w:val="o"/>
      <w:lvlJc w:val="left"/>
      <w:pPr>
        <w:ind w:left="5760" w:hanging="360"/>
      </w:pPr>
      <w:rPr>
        <w:rFonts w:hint="default" w:ascii="Courier New" w:hAnsi="Courier New"/>
      </w:rPr>
    </w:lvl>
    <w:lvl w:ilvl="8" w:tplc="9306BD88">
      <w:start w:val="1"/>
      <w:numFmt w:val="bullet"/>
      <w:lvlText w:val=""/>
      <w:lvlJc w:val="left"/>
      <w:pPr>
        <w:ind w:left="6480" w:hanging="360"/>
      </w:pPr>
      <w:rPr>
        <w:rFonts w:hint="default" w:ascii="Wingdings" w:hAnsi="Wingdings"/>
      </w:rPr>
    </w:lvl>
  </w:abstractNum>
  <w:abstractNum w:abstractNumId="15" w15:restartNumberingAfterBreak="0">
    <w:nsid w:val="5E257D23"/>
    <w:multiLevelType w:val="hybridMultilevel"/>
    <w:tmpl w:val="0A0A5C84"/>
    <w:lvl w:ilvl="0" w:tplc="A5680730">
      <w:start w:val="1"/>
      <w:numFmt w:val="bullet"/>
      <w:lvlText w:val=""/>
      <w:lvlJc w:val="left"/>
      <w:pPr>
        <w:ind w:left="720" w:hanging="360"/>
      </w:pPr>
      <w:rPr>
        <w:rFonts w:hint="default" w:ascii="Symbol" w:hAnsi="Symbol"/>
      </w:rPr>
    </w:lvl>
    <w:lvl w:ilvl="1" w:tplc="00586E92">
      <w:start w:val="1"/>
      <w:numFmt w:val="bullet"/>
      <w:lvlText w:val="o"/>
      <w:lvlJc w:val="left"/>
      <w:pPr>
        <w:ind w:left="1440" w:hanging="360"/>
      </w:pPr>
      <w:rPr>
        <w:rFonts w:hint="default" w:ascii="Courier New" w:hAnsi="Courier New"/>
      </w:rPr>
    </w:lvl>
    <w:lvl w:ilvl="2" w:tplc="5702496C">
      <w:start w:val="1"/>
      <w:numFmt w:val="bullet"/>
      <w:lvlText w:val=""/>
      <w:lvlJc w:val="left"/>
      <w:pPr>
        <w:ind w:left="2160" w:hanging="360"/>
      </w:pPr>
      <w:rPr>
        <w:rFonts w:hint="default" w:ascii="Wingdings" w:hAnsi="Wingdings"/>
      </w:rPr>
    </w:lvl>
    <w:lvl w:ilvl="3" w:tplc="12D03096">
      <w:start w:val="1"/>
      <w:numFmt w:val="bullet"/>
      <w:lvlText w:val=""/>
      <w:lvlJc w:val="left"/>
      <w:pPr>
        <w:ind w:left="2880" w:hanging="360"/>
      </w:pPr>
      <w:rPr>
        <w:rFonts w:hint="default" w:ascii="Symbol" w:hAnsi="Symbol"/>
      </w:rPr>
    </w:lvl>
    <w:lvl w:ilvl="4" w:tplc="4B382046">
      <w:start w:val="1"/>
      <w:numFmt w:val="bullet"/>
      <w:lvlText w:val="o"/>
      <w:lvlJc w:val="left"/>
      <w:pPr>
        <w:ind w:left="3600" w:hanging="360"/>
      </w:pPr>
      <w:rPr>
        <w:rFonts w:hint="default" w:ascii="Courier New" w:hAnsi="Courier New"/>
      </w:rPr>
    </w:lvl>
    <w:lvl w:ilvl="5" w:tplc="82A224A2">
      <w:start w:val="1"/>
      <w:numFmt w:val="bullet"/>
      <w:lvlText w:val=""/>
      <w:lvlJc w:val="left"/>
      <w:pPr>
        <w:ind w:left="4320" w:hanging="360"/>
      </w:pPr>
      <w:rPr>
        <w:rFonts w:hint="default" w:ascii="Wingdings" w:hAnsi="Wingdings"/>
      </w:rPr>
    </w:lvl>
    <w:lvl w:ilvl="6" w:tplc="B6E865EC">
      <w:start w:val="1"/>
      <w:numFmt w:val="bullet"/>
      <w:lvlText w:val=""/>
      <w:lvlJc w:val="left"/>
      <w:pPr>
        <w:ind w:left="5040" w:hanging="360"/>
      </w:pPr>
      <w:rPr>
        <w:rFonts w:hint="default" w:ascii="Symbol" w:hAnsi="Symbol"/>
      </w:rPr>
    </w:lvl>
    <w:lvl w:ilvl="7" w:tplc="99DAE548">
      <w:start w:val="1"/>
      <w:numFmt w:val="bullet"/>
      <w:lvlText w:val="o"/>
      <w:lvlJc w:val="left"/>
      <w:pPr>
        <w:ind w:left="5760" w:hanging="360"/>
      </w:pPr>
      <w:rPr>
        <w:rFonts w:hint="default" w:ascii="Courier New" w:hAnsi="Courier New"/>
      </w:rPr>
    </w:lvl>
    <w:lvl w:ilvl="8" w:tplc="B4720972">
      <w:start w:val="1"/>
      <w:numFmt w:val="bullet"/>
      <w:lvlText w:val=""/>
      <w:lvlJc w:val="left"/>
      <w:pPr>
        <w:ind w:left="6480" w:hanging="360"/>
      </w:pPr>
      <w:rPr>
        <w:rFonts w:hint="default" w:ascii="Wingdings" w:hAnsi="Wingdings"/>
      </w:rPr>
    </w:lvl>
  </w:abstractNum>
  <w:abstractNum w:abstractNumId="16" w15:restartNumberingAfterBreak="0">
    <w:nsid w:val="60835044"/>
    <w:multiLevelType w:val="multilevel"/>
    <w:tmpl w:val="EC146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6D4E114E"/>
    <w:multiLevelType w:val="hybridMultilevel"/>
    <w:tmpl w:val="E7C620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1255F9E"/>
    <w:multiLevelType w:val="multilevel"/>
    <w:tmpl w:val="F296E40A"/>
    <w:lvl w:ilvl="0">
      <w:start w:val="1"/>
      <w:numFmt w:val="decimal"/>
      <w:lvlText w:val="%1."/>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rPr>
        <w:rFonts w:ascii="Courier New" w:hAnsi="Courier New" w:eastAsia="Courier New" w:cs="Courier New"/>
      </w:rPr>
    </w:lvl>
    <w:lvl w:ilvl="2">
      <w:start w:val="1"/>
      <w:numFmt w:val="lowerRoman"/>
      <w:lvlText w:val="%3."/>
      <w:lvlJc w:val="right"/>
      <w:pPr>
        <w:ind w:left="2160" w:hanging="360"/>
      </w:pPr>
      <w:rPr>
        <w:rFonts w:ascii="Noto Sans Symbols" w:hAnsi="Noto Sans Symbols" w:eastAsia="Noto Sans Symbols" w:cs="Noto Sans Symbols"/>
      </w:rPr>
    </w:lvl>
    <w:lvl w:ilvl="3">
      <w:start w:val="1"/>
      <w:numFmt w:val="decimal"/>
      <w:lvlText w:val="%4."/>
      <w:lvlJc w:val="left"/>
      <w:pPr>
        <w:ind w:left="2880" w:hanging="360"/>
      </w:pPr>
      <w:rPr>
        <w:rFonts w:ascii="Noto Sans Symbols" w:hAnsi="Noto Sans Symbols" w:eastAsia="Noto Sans Symbols" w:cs="Noto Sans Symbols"/>
      </w:rPr>
    </w:lvl>
    <w:lvl w:ilvl="4">
      <w:start w:val="1"/>
      <w:numFmt w:val="lowerLetter"/>
      <w:lvlText w:val="%5."/>
      <w:lvlJc w:val="left"/>
      <w:pPr>
        <w:ind w:left="3600" w:hanging="360"/>
      </w:pPr>
      <w:rPr>
        <w:rFonts w:ascii="Courier New" w:hAnsi="Courier New" w:eastAsia="Courier New" w:cs="Courier New"/>
      </w:rPr>
    </w:lvl>
    <w:lvl w:ilvl="5">
      <w:start w:val="1"/>
      <w:numFmt w:val="lowerRoman"/>
      <w:lvlText w:val="%6."/>
      <w:lvlJc w:val="right"/>
      <w:pPr>
        <w:ind w:left="4320" w:hanging="360"/>
      </w:pPr>
      <w:rPr>
        <w:rFonts w:ascii="Noto Sans Symbols" w:hAnsi="Noto Sans Symbols" w:eastAsia="Noto Sans Symbols" w:cs="Noto Sans Symbols"/>
      </w:rPr>
    </w:lvl>
    <w:lvl w:ilvl="6">
      <w:start w:val="1"/>
      <w:numFmt w:val="decimal"/>
      <w:lvlText w:val="%7."/>
      <w:lvlJc w:val="left"/>
      <w:pPr>
        <w:ind w:left="5040" w:hanging="360"/>
      </w:pPr>
      <w:rPr>
        <w:rFonts w:ascii="Noto Sans Symbols" w:hAnsi="Noto Sans Symbols" w:eastAsia="Noto Sans Symbols" w:cs="Noto Sans Symbols"/>
      </w:rPr>
    </w:lvl>
    <w:lvl w:ilvl="7">
      <w:start w:val="1"/>
      <w:numFmt w:val="lowerLetter"/>
      <w:lvlText w:val="%8."/>
      <w:lvlJc w:val="left"/>
      <w:pPr>
        <w:ind w:left="5760" w:hanging="360"/>
      </w:pPr>
      <w:rPr>
        <w:rFonts w:ascii="Courier New" w:hAnsi="Courier New" w:eastAsia="Courier New" w:cs="Courier New"/>
      </w:rPr>
    </w:lvl>
    <w:lvl w:ilvl="8">
      <w:start w:val="1"/>
      <w:numFmt w:val="lowerRoman"/>
      <w:lvlText w:val="%9."/>
      <w:lvlJc w:val="right"/>
      <w:pPr>
        <w:ind w:left="6480" w:hanging="360"/>
      </w:pPr>
      <w:rPr>
        <w:rFonts w:ascii="Noto Sans Symbols" w:hAnsi="Noto Sans Symbols" w:eastAsia="Noto Sans Symbols" w:cs="Noto Sans Symbols"/>
      </w:rPr>
    </w:lvl>
  </w:abstractNum>
  <w:abstractNum w:abstractNumId="19" w15:restartNumberingAfterBreak="0">
    <w:nsid w:val="7DFB630C"/>
    <w:multiLevelType w:val="hybridMultilevel"/>
    <w:tmpl w:val="D230F6B4"/>
    <w:lvl w:ilvl="0" w:tplc="DF3EEFF6">
      <w:start w:val="1"/>
      <w:numFmt w:val="decimal"/>
      <w:lvlText w:val="%1."/>
      <w:lvlJc w:val="left"/>
      <w:pPr>
        <w:ind w:left="720" w:hanging="360"/>
      </w:pPr>
      <w:rPr>
        <w:rFonts w:hint="default"/>
        <w:b w:val="0"/>
        <w:bCs w:val="0"/>
      </w:rPr>
    </w:lvl>
    <w:lvl w:ilvl="1" w:tplc="FFFFFFFF">
      <w:start w:val="1"/>
      <w:numFmt w:val="decimal"/>
      <w:lvlText w:val="%2."/>
      <w:lvlJc w:val="left"/>
      <w:pPr>
        <w:ind w:left="1352" w:hanging="360"/>
      </w:pPr>
      <w:rPr>
        <w:rFonts w:hint="default"/>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7F2164AE"/>
    <w:multiLevelType w:val="multilevel"/>
    <w:tmpl w:val="718EC5F8"/>
    <w:lvl w:ilvl="0">
      <w:start w:val="1"/>
      <w:numFmt w:val="bullet"/>
      <w:lvlText w:val="●"/>
      <w:lvlJc w:val="left"/>
      <w:pPr>
        <w:ind w:left="720" w:hanging="360"/>
      </w:pPr>
      <w:rPr>
        <w:rFont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4"/>
  </w:num>
  <w:num w:numId="2">
    <w:abstractNumId w:val="7"/>
  </w:num>
  <w:num w:numId="3">
    <w:abstractNumId w:val="13"/>
  </w:num>
  <w:num w:numId="4">
    <w:abstractNumId w:val="10"/>
  </w:num>
  <w:num w:numId="5">
    <w:abstractNumId w:val="15"/>
  </w:num>
  <w:num w:numId="6">
    <w:abstractNumId w:val="11"/>
  </w:num>
  <w:num w:numId="7">
    <w:abstractNumId w:val="9"/>
  </w:num>
  <w:num w:numId="8">
    <w:abstractNumId w:val="17"/>
  </w:num>
  <w:num w:numId="9">
    <w:abstractNumId w:val="3"/>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2"/>
  </w:num>
  <w:num w:numId="18">
    <w:abstractNumId w:val="5"/>
  </w:num>
  <w:num w:numId="19">
    <w:abstractNumId w:val="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132D"/>
    <w:rsid w:val="00002E4F"/>
    <w:rsid w:val="00005C5C"/>
    <w:rsid w:val="00006362"/>
    <w:rsid w:val="00020A49"/>
    <w:rsid w:val="00021EE7"/>
    <w:rsid w:val="00023FF6"/>
    <w:rsid w:val="000251E8"/>
    <w:rsid w:val="0002549A"/>
    <w:rsid w:val="000301E1"/>
    <w:rsid w:val="00030358"/>
    <w:rsid w:val="0003035F"/>
    <w:rsid w:val="00030960"/>
    <w:rsid w:val="00033264"/>
    <w:rsid w:val="00033EFF"/>
    <w:rsid w:val="00036343"/>
    <w:rsid w:val="000363D5"/>
    <w:rsid w:val="00036BCC"/>
    <w:rsid w:val="00037066"/>
    <w:rsid w:val="000379DE"/>
    <w:rsid w:val="0004142A"/>
    <w:rsid w:val="00041FCB"/>
    <w:rsid w:val="00042069"/>
    <w:rsid w:val="00042A2C"/>
    <w:rsid w:val="00043B44"/>
    <w:rsid w:val="000451D3"/>
    <w:rsid w:val="00047E08"/>
    <w:rsid w:val="00052A18"/>
    <w:rsid w:val="00053C42"/>
    <w:rsid w:val="0005484B"/>
    <w:rsid w:val="000569C8"/>
    <w:rsid w:val="0006067B"/>
    <w:rsid w:val="000607B8"/>
    <w:rsid w:val="000618DE"/>
    <w:rsid w:val="000626C6"/>
    <w:rsid w:val="00062C8B"/>
    <w:rsid w:val="00065005"/>
    <w:rsid w:val="000679AB"/>
    <w:rsid w:val="00073219"/>
    <w:rsid w:val="000737C6"/>
    <w:rsid w:val="00073D5C"/>
    <w:rsid w:val="00076AD4"/>
    <w:rsid w:val="00077E63"/>
    <w:rsid w:val="0008099B"/>
    <w:rsid w:val="00081B3B"/>
    <w:rsid w:val="00084561"/>
    <w:rsid w:val="000903B5"/>
    <w:rsid w:val="00090C0E"/>
    <w:rsid w:val="00091590"/>
    <w:rsid w:val="0009257C"/>
    <w:rsid w:val="00092C71"/>
    <w:rsid w:val="000947BD"/>
    <w:rsid w:val="0009516A"/>
    <w:rsid w:val="0009571A"/>
    <w:rsid w:val="000A0176"/>
    <w:rsid w:val="000A3DC1"/>
    <w:rsid w:val="000B2215"/>
    <w:rsid w:val="000B306F"/>
    <w:rsid w:val="000B385A"/>
    <w:rsid w:val="000B3B93"/>
    <w:rsid w:val="000B6F8E"/>
    <w:rsid w:val="000D03F7"/>
    <w:rsid w:val="000D295D"/>
    <w:rsid w:val="000D3BDD"/>
    <w:rsid w:val="000D3CD4"/>
    <w:rsid w:val="000D7266"/>
    <w:rsid w:val="000F2F97"/>
    <w:rsid w:val="000F31C9"/>
    <w:rsid w:val="000F41F2"/>
    <w:rsid w:val="000F4446"/>
    <w:rsid w:val="000F5159"/>
    <w:rsid w:val="000F7849"/>
    <w:rsid w:val="00101BB8"/>
    <w:rsid w:val="00102D2A"/>
    <w:rsid w:val="00104063"/>
    <w:rsid w:val="00105C8E"/>
    <w:rsid w:val="00106F14"/>
    <w:rsid w:val="00107DE2"/>
    <w:rsid w:val="001103F0"/>
    <w:rsid w:val="00111712"/>
    <w:rsid w:val="00112202"/>
    <w:rsid w:val="00115FCE"/>
    <w:rsid w:val="00117011"/>
    <w:rsid w:val="00122B41"/>
    <w:rsid w:val="00124772"/>
    <w:rsid w:val="00125628"/>
    <w:rsid w:val="00125E45"/>
    <w:rsid w:val="00136A67"/>
    <w:rsid w:val="00137876"/>
    <w:rsid w:val="0014090E"/>
    <w:rsid w:val="00140C4E"/>
    <w:rsid w:val="00142768"/>
    <w:rsid w:val="00144A46"/>
    <w:rsid w:val="0014597D"/>
    <w:rsid w:val="00146B38"/>
    <w:rsid w:val="001501AB"/>
    <w:rsid w:val="001504E0"/>
    <w:rsid w:val="00153DD6"/>
    <w:rsid w:val="00153E78"/>
    <w:rsid w:val="0015476C"/>
    <w:rsid w:val="001549C7"/>
    <w:rsid w:val="001549EE"/>
    <w:rsid w:val="001558DA"/>
    <w:rsid w:val="00162DA4"/>
    <w:rsid w:val="0016397C"/>
    <w:rsid w:val="00164D66"/>
    <w:rsid w:val="0016534A"/>
    <w:rsid w:val="00165426"/>
    <w:rsid w:val="00165EB8"/>
    <w:rsid w:val="00166C50"/>
    <w:rsid w:val="00170AEF"/>
    <w:rsid w:val="00170C97"/>
    <w:rsid w:val="0017292D"/>
    <w:rsid w:val="00174A99"/>
    <w:rsid w:val="0017579C"/>
    <w:rsid w:val="00176D06"/>
    <w:rsid w:val="00181ACC"/>
    <w:rsid w:val="00182136"/>
    <w:rsid w:val="00182EC9"/>
    <w:rsid w:val="00184343"/>
    <w:rsid w:val="00186150"/>
    <w:rsid w:val="00193548"/>
    <w:rsid w:val="00195AD8"/>
    <w:rsid w:val="00195E4C"/>
    <w:rsid w:val="001A3803"/>
    <w:rsid w:val="001A3D90"/>
    <w:rsid w:val="001A4ADC"/>
    <w:rsid w:val="001A5982"/>
    <w:rsid w:val="001B142F"/>
    <w:rsid w:val="001B23AA"/>
    <w:rsid w:val="001B45EF"/>
    <w:rsid w:val="001B5565"/>
    <w:rsid w:val="001C0C25"/>
    <w:rsid w:val="001C0E9D"/>
    <w:rsid w:val="001C0F0F"/>
    <w:rsid w:val="001C0F4E"/>
    <w:rsid w:val="001C292F"/>
    <w:rsid w:val="001C29E8"/>
    <w:rsid w:val="001C522F"/>
    <w:rsid w:val="001D18F7"/>
    <w:rsid w:val="001D5D61"/>
    <w:rsid w:val="001D6751"/>
    <w:rsid w:val="001D7019"/>
    <w:rsid w:val="001D77B5"/>
    <w:rsid w:val="001D7DF8"/>
    <w:rsid w:val="001E022F"/>
    <w:rsid w:val="001E0632"/>
    <w:rsid w:val="001E1ADE"/>
    <w:rsid w:val="001E2135"/>
    <w:rsid w:val="001E6AE9"/>
    <w:rsid w:val="001E74E3"/>
    <w:rsid w:val="001F2BDF"/>
    <w:rsid w:val="001F3E7F"/>
    <w:rsid w:val="001F474D"/>
    <w:rsid w:val="001F5C06"/>
    <w:rsid w:val="001F5DC5"/>
    <w:rsid w:val="00200A62"/>
    <w:rsid w:val="00200C62"/>
    <w:rsid w:val="002017A9"/>
    <w:rsid w:val="00203B70"/>
    <w:rsid w:val="00205FE0"/>
    <w:rsid w:val="002070F2"/>
    <w:rsid w:val="00207DB9"/>
    <w:rsid w:val="00212BF3"/>
    <w:rsid w:val="00212EA2"/>
    <w:rsid w:val="0021341F"/>
    <w:rsid w:val="00213BC9"/>
    <w:rsid w:val="00213C92"/>
    <w:rsid w:val="002141E5"/>
    <w:rsid w:val="00215005"/>
    <w:rsid w:val="0021620C"/>
    <w:rsid w:val="002222CB"/>
    <w:rsid w:val="00224332"/>
    <w:rsid w:val="00225224"/>
    <w:rsid w:val="00226946"/>
    <w:rsid w:val="00226DBE"/>
    <w:rsid w:val="0023178F"/>
    <w:rsid w:val="00232C56"/>
    <w:rsid w:val="002355DD"/>
    <w:rsid w:val="002375A7"/>
    <w:rsid w:val="00237FDB"/>
    <w:rsid w:val="002417E3"/>
    <w:rsid w:val="00242E3D"/>
    <w:rsid w:val="00245116"/>
    <w:rsid w:val="00247D94"/>
    <w:rsid w:val="002505B2"/>
    <w:rsid w:val="00251C76"/>
    <w:rsid w:val="00251D0F"/>
    <w:rsid w:val="00252495"/>
    <w:rsid w:val="002540D3"/>
    <w:rsid w:val="00256143"/>
    <w:rsid w:val="0025679A"/>
    <w:rsid w:val="00260BC5"/>
    <w:rsid w:val="00261227"/>
    <w:rsid w:val="00261BE0"/>
    <w:rsid w:val="00263824"/>
    <w:rsid w:val="00267264"/>
    <w:rsid w:val="00270F11"/>
    <w:rsid w:val="00270F9C"/>
    <w:rsid w:val="00272A93"/>
    <w:rsid w:val="002742F2"/>
    <w:rsid w:val="00274ED0"/>
    <w:rsid w:val="0027690A"/>
    <w:rsid w:val="0028178A"/>
    <w:rsid w:val="0029060F"/>
    <w:rsid w:val="00291F8D"/>
    <w:rsid w:val="002927A0"/>
    <w:rsid w:val="00293D8F"/>
    <w:rsid w:val="00295111"/>
    <w:rsid w:val="002953E2"/>
    <w:rsid w:val="0029723A"/>
    <w:rsid w:val="002A15A7"/>
    <w:rsid w:val="002A21E6"/>
    <w:rsid w:val="002A36CE"/>
    <w:rsid w:val="002A4F64"/>
    <w:rsid w:val="002A64C4"/>
    <w:rsid w:val="002B30AB"/>
    <w:rsid w:val="002B356F"/>
    <w:rsid w:val="002B4661"/>
    <w:rsid w:val="002B596E"/>
    <w:rsid w:val="002B6C3B"/>
    <w:rsid w:val="002C0E80"/>
    <w:rsid w:val="002C16F7"/>
    <w:rsid w:val="002C1EAD"/>
    <w:rsid w:val="002C342D"/>
    <w:rsid w:val="002C720B"/>
    <w:rsid w:val="002D0C32"/>
    <w:rsid w:val="002D0D80"/>
    <w:rsid w:val="002D1E92"/>
    <w:rsid w:val="002D43D5"/>
    <w:rsid w:val="002D506B"/>
    <w:rsid w:val="002D5B14"/>
    <w:rsid w:val="002E318C"/>
    <w:rsid w:val="002E41B3"/>
    <w:rsid w:val="002E4F06"/>
    <w:rsid w:val="002E6098"/>
    <w:rsid w:val="002F4615"/>
    <w:rsid w:val="00300CE4"/>
    <w:rsid w:val="003012FF"/>
    <w:rsid w:val="003013D1"/>
    <w:rsid w:val="0030322A"/>
    <w:rsid w:val="00303885"/>
    <w:rsid w:val="003048A5"/>
    <w:rsid w:val="003052A2"/>
    <w:rsid w:val="00306B0F"/>
    <w:rsid w:val="00307EE1"/>
    <w:rsid w:val="00310F08"/>
    <w:rsid w:val="00311C98"/>
    <w:rsid w:val="00313DD9"/>
    <w:rsid w:val="003144B0"/>
    <w:rsid w:val="00314678"/>
    <w:rsid w:val="00315BDF"/>
    <w:rsid w:val="00316B37"/>
    <w:rsid w:val="003227C3"/>
    <w:rsid w:val="00324908"/>
    <w:rsid w:val="003261BA"/>
    <w:rsid w:val="003266B5"/>
    <w:rsid w:val="00330F9C"/>
    <w:rsid w:val="0033127D"/>
    <w:rsid w:val="00332246"/>
    <w:rsid w:val="00336E13"/>
    <w:rsid w:val="003401DD"/>
    <w:rsid w:val="003406E6"/>
    <w:rsid w:val="00340CE9"/>
    <w:rsid w:val="003445D5"/>
    <w:rsid w:val="00344BC4"/>
    <w:rsid w:val="00346256"/>
    <w:rsid w:val="00346BAF"/>
    <w:rsid w:val="0034726E"/>
    <w:rsid w:val="003527CE"/>
    <w:rsid w:val="00356DBB"/>
    <w:rsid w:val="00363145"/>
    <w:rsid w:val="00363AA9"/>
    <w:rsid w:val="00367354"/>
    <w:rsid w:val="003673A4"/>
    <w:rsid w:val="003677B5"/>
    <w:rsid w:val="00370B9D"/>
    <w:rsid w:val="003749BD"/>
    <w:rsid w:val="003759A1"/>
    <w:rsid w:val="00381154"/>
    <w:rsid w:val="00383D3B"/>
    <w:rsid w:val="00384A8E"/>
    <w:rsid w:val="00384AAB"/>
    <w:rsid w:val="003864AE"/>
    <w:rsid w:val="003875EA"/>
    <w:rsid w:val="00390E98"/>
    <w:rsid w:val="003A26CA"/>
    <w:rsid w:val="003A3531"/>
    <w:rsid w:val="003A3B6F"/>
    <w:rsid w:val="003A4525"/>
    <w:rsid w:val="003A56C7"/>
    <w:rsid w:val="003A7433"/>
    <w:rsid w:val="003A7C7E"/>
    <w:rsid w:val="003B117C"/>
    <w:rsid w:val="003C1589"/>
    <w:rsid w:val="003C3296"/>
    <w:rsid w:val="003C39F4"/>
    <w:rsid w:val="003C4332"/>
    <w:rsid w:val="003C4ED0"/>
    <w:rsid w:val="003C60AD"/>
    <w:rsid w:val="003C6B43"/>
    <w:rsid w:val="003C73F2"/>
    <w:rsid w:val="003D1635"/>
    <w:rsid w:val="003D1BFA"/>
    <w:rsid w:val="003D616E"/>
    <w:rsid w:val="003E5566"/>
    <w:rsid w:val="003F0172"/>
    <w:rsid w:val="003F1EDC"/>
    <w:rsid w:val="003F5DEF"/>
    <w:rsid w:val="003F6F7F"/>
    <w:rsid w:val="00401F7F"/>
    <w:rsid w:val="00403291"/>
    <w:rsid w:val="00406A33"/>
    <w:rsid w:val="00410BEE"/>
    <w:rsid w:val="00412002"/>
    <w:rsid w:val="004126C9"/>
    <w:rsid w:val="00414DF2"/>
    <w:rsid w:val="004157E3"/>
    <w:rsid w:val="00421BE2"/>
    <w:rsid w:val="0042283C"/>
    <w:rsid w:val="00424E56"/>
    <w:rsid w:val="00424F8F"/>
    <w:rsid w:val="004317E2"/>
    <w:rsid w:val="00432E09"/>
    <w:rsid w:val="004343D2"/>
    <w:rsid w:val="00440077"/>
    <w:rsid w:val="00441C26"/>
    <w:rsid w:val="0044418B"/>
    <w:rsid w:val="00445B9A"/>
    <w:rsid w:val="00447CBF"/>
    <w:rsid w:val="004510CE"/>
    <w:rsid w:val="00453727"/>
    <w:rsid w:val="004540DF"/>
    <w:rsid w:val="00454A99"/>
    <w:rsid w:val="004555C9"/>
    <w:rsid w:val="00456142"/>
    <w:rsid w:val="00456173"/>
    <w:rsid w:val="00456810"/>
    <w:rsid w:val="00462A3D"/>
    <w:rsid w:val="00463AC9"/>
    <w:rsid w:val="004641DC"/>
    <w:rsid w:val="00466F2B"/>
    <w:rsid w:val="0046703F"/>
    <w:rsid w:val="00467C35"/>
    <w:rsid w:val="004707BB"/>
    <w:rsid w:val="00472000"/>
    <w:rsid w:val="00474854"/>
    <w:rsid w:val="00475780"/>
    <w:rsid w:val="00475DA2"/>
    <w:rsid w:val="004806DE"/>
    <w:rsid w:val="004813F8"/>
    <w:rsid w:val="00486145"/>
    <w:rsid w:val="00487235"/>
    <w:rsid w:val="00490272"/>
    <w:rsid w:val="00491167"/>
    <w:rsid w:val="0049230E"/>
    <w:rsid w:val="0049247B"/>
    <w:rsid w:val="00494524"/>
    <w:rsid w:val="004963C0"/>
    <w:rsid w:val="004A122F"/>
    <w:rsid w:val="004A22BA"/>
    <w:rsid w:val="004A43C5"/>
    <w:rsid w:val="004A4A66"/>
    <w:rsid w:val="004B3E02"/>
    <w:rsid w:val="004B3FE2"/>
    <w:rsid w:val="004B44FA"/>
    <w:rsid w:val="004B4586"/>
    <w:rsid w:val="004C176E"/>
    <w:rsid w:val="004C1D90"/>
    <w:rsid w:val="004C6F01"/>
    <w:rsid w:val="004C7E8B"/>
    <w:rsid w:val="004D29A4"/>
    <w:rsid w:val="004D2A7A"/>
    <w:rsid w:val="004D3241"/>
    <w:rsid w:val="004D4A00"/>
    <w:rsid w:val="004D5B1A"/>
    <w:rsid w:val="004D72EC"/>
    <w:rsid w:val="004E0C63"/>
    <w:rsid w:val="004E715F"/>
    <w:rsid w:val="004F072F"/>
    <w:rsid w:val="004F2FC6"/>
    <w:rsid w:val="004F6D21"/>
    <w:rsid w:val="00500D23"/>
    <w:rsid w:val="0050178D"/>
    <w:rsid w:val="00501829"/>
    <w:rsid w:val="00506406"/>
    <w:rsid w:val="00506F17"/>
    <w:rsid w:val="005074DA"/>
    <w:rsid w:val="00512620"/>
    <w:rsid w:val="00513824"/>
    <w:rsid w:val="00521069"/>
    <w:rsid w:val="0052179D"/>
    <w:rsid w:val="00521990"/>
    <w:rsid w:val="00521DEF"/>
    <w:rsid w:val="005223EC"/>
    <w:rsid w:val="00526569"/>
    <w:rsid w:val="005265E9"/>
    <w:rsid w:val="005269E2"/>
    <w:rsid w:val="00531FD8"/>
    <w:rsid w:val="00537E65"/>
    <w:rsid w:val="005402A4"/>
    <w:rsid w:val="005415E2"/>
    <w:rsid w:val="00541B7A"/>
    <w:rsid w:val="00542D38"/>
    <w:rsid w:val="00543A8D"/>
    <w:rsid w:val="00544757"/>
    <w:rsid w:val="00545EE8"/>
    <w:rsid w:val="005472E2"/>
    <w:rsid w:val="005515B6"/>
    <w:rsid w:val="00551FC2"/>
    <w:rsid w:val="00557DBA"/>
    <w:rsid w:val="00564AA6"/>
    <w:rsid w:val="00565F78"/>
    <w:rsid w:val="00567143"/>
    <w:rsid w:val="005671DB"/>
    <w:rsid w:val="00570938"/>
    <w:rsid w:val="00571294"/>
    <w:rsid w:val="00572AB1"/>
    <w:rsid w:val="0057349A"/>
    <w:rsid w:val="00575538"/>
    <w:rsid w:val="00576336"/>
    <w:rsid w:val="00576E4D"/>
    <w:rsid w:val="0058109E"/>
    <w:rsid w:val="00581BCA"/>
    <w:rsid w:val="00582527"/>
    <w:rsid w:val="005841BA"/>
    <w:rsid w:val="00586500"/>
    <w:rsid w:val="005908C7"/>
    <w:rsid w:val="00590D76"/>
    <w:rsid w:val="0059346E"/>
    <w:rsid w:val="005967C3"/>
    <w:rsid w:val="00596B94"/>
    <w:rsid w:val="005A1730"/>
    <w:rsid w:val="005A3446"/>
    <w:rsid w:val="005A4E1F"/>
    <w:rsid w:val="005B141E"/>
    <w:rsid w:val="005B5D08"/>
    <w:rsid w:val="005B65DD"/>
    <w:rsid w:val="005B7E35"/>
    <w:rsid w:val="005C0DF8"/>
    <w:rsid w:val="005C1E66"/>
    <w:rsid w:val="005C2157"/>
    <w:rsid w:val="005C3A5F"/>
    <w:rsid w:val="005C3FDD"/>
    <w:rsid w:val="005C4634"/>
    <w:rsid w:val="005C46CA"/>
    <w:rsid w:val="005C4FE5"/>
    <w:rsid w:val="005C6980"/>
    <w:rsid w:val="005D30D1"/>
    <w:rsid w:val="005D5BAC"/>
    <w:rsid w:val="005E0841"/>
    <w:rsid w:val="005E57BF"/>
    <w:rsid w:val="005E7AAC"/>
    <w:rsid w:val="005E7DDD"/>
    <w:rsid w:val="005F17CE"/>
    <w:rsid w:val="005F1C69"/>
    <w:rsid w:val="005F2032"/>
    <w:rsid w:val="005F3097"/>
    <w:rsid w:val="005F36BE"/>
    <w:rsid w:val="005F39EA"/>
    <w:rsid w:val="005F6AEF"/>
    <w:rsid w:val="005F7CD5"/>
    <w:rsid w:val="00600708"/>
    <w:rsid w:val="00601935"/>
    <w:rsid w:val="00602D37"/>
    <w:rsid w:val="00602E53"/>
    <w:rsid w:val="0060419B"/>
    <w:rsid w:val="0060770D"/>
    <w:rsid w:val="006077D0"/>
    <w:rsid w:val="00611888"/>
    <w:rsid w:val="00611900"/>
    <w:rsid w:val="0061190E"/>
    <w:rsid w:val="00611E6C"/>
    <w:rsid w:val="00620199"/>
    <w:rsid w:val="0062432C"/>
    <w:rsid w:val="00627236"/>
    <w:rsid w:val="00632661"/>
    <w:rsid w:val="00633624"/>
    <w:rsid w:val="00633C61"/>
    <w:rsid w:val="00634732"/>
    <w:rsid w:val="00634F1D"/>
    <w:rsid w:val="00635317"/>
    <w:rsid w:val="006407AE"/>
    <w:rsid w:val="00640D32"/>
    <w:rsid w:val="00640E53"/>
    <w:rsid w:val="006430D8"/>
    <w:rsid w:val="00644D08"/>
    <w:rsid w:val="006472A0"/>
    <w:rsid w:val="00647470"/>
    <w:rsid w:val="00647533"/>
    <w:rsid w:val="00647B1A"/>
    <w:rsid w:val="006516E3"/>
    <w:rsid w:val="006524F1"/>
    <w:rsid w:val="00657A1E"/>
    <w:rsid w:val="00660276"/>
    <w:rsid w:val="00662F62"/>
    <w:rsid w:val="0066458A"/>
    <w:rsid w:val="00664B0C"/>
    <w:rsid w:val="006716AD"/>
    <w:rsid w:val="00671916"/>
    <w:rsid w:val="00671F81"/>
    <w:rsid w:val="0067456E"/>
    <w:rsid w:val="00675473"/>
    <w:rsid w:val="006802C4"/>
    <w:rsid w:val="0068030F"/>
    <w:rsid w:val="00680370"/>
    <w:rsid w:val="00680A3B"/>
    <w:rsid w:val="00681075"/>
    <w:rsid w:val="0068278B"/>
    <w:rsid w:val="0068463B"/>
    <w:rsid w:val="00685446"/>
    <w:rsid w:val="00685C8B"/>
    <w:rsid w:val="0069023F"/>
    <w:rsid w:val="0069067E"/>
    <w:rsid w:val="00693F10"/>
    <w:rsid w:val="00694007"/>
    <w:rsid w:val="00697613"/>
    <w:rsid w:val="00697EFA"/>
    <w:rsid w:val="006A2217"/>
    <w:rsid w:val="006A2B8D"/>
    <w:rsid w:val="006A685C"/>
    <w:rsid w:val="006B16A6"/>
    <w:rsid w:val="006B5E53"/>
    <w:rsid w:val="006B6625"/>
    <w:rsid w:val="006B6DCC"/>
    <w:rsid w:val="006B6E90"/>
    <w:rsid w:val="006B71ED"/>
    <w:rsid w:val="006C0418"/>
    <w:rsid w:val="006C0D2C"/>
    <w:rsid w:val="006C1DD2"/>
    <w:rsid w:val="006C550B"/>
    <w:rsid w:val="006C7D13"/>
    <w:rsid w:val="006D1D59"/>
    <w:rsid w:val="006D1FC2"/>
    <w:rsid w:val="006D296F"/>
    <w:rsid w:val="006D6D37"/>
    <w:rsid w:val="006D72BC"/>
    <w:rsid w:val="006E0C68"/>
    <w:rsid w:val="006E39F2"/>
    <w:rsid w:val="006E48B2"/>
    <w:rsid w:val="006E494B"/>
    <w:rsid w:val="006E5A7C"/>
    <w:rsid w:val="006E5DF4"/>
    <w:rsid w:val="006E68BC"/>
    <w:rsid w:val="006F231F"/>
    <w:rsid w:val="006F50C0"/>
    <w:rsid w:val="006F7836"/>
    <w:rsid w:val="00701C78"/>
    <w:rsid w:val="0070478C"/>
    <w:rsid w:val="00706C1B"/>
    <w:rsid w:val="007076FD"/>
    <w:rsid w:val="00707B47"/>
    <w:rsid w:val="0071095F"/>
    <w:rsid w:val="00711A4F"/>
    <w:rsid w:val="007130D8"/>
    <w:rsid w:val="0071339A"/>
    <w:rsid w:val="00714F74"/>
    <w:rsid w:val="00715124"/>
    <w:rsid w:val="007153AD"/>
    <w:rsid w:val="00715B0E"/>
    <w:rsid w:val="007162D0"/>
    <w:rsid w:val="00716B4C"/>
    <w:rsid w:val="00717AFA"/>
    <w:rsid w:val="00720816"/>
    <w:rsid w:val="00721981"/>
    <w:rsid w:val="00722245"/>
    <w:rsid w:val="007242CC"/>
    <w:rsid w:val="00730647"/>
    <w:rsid w:val="007306B8"/>
    <w:rsid w:val="00732CA2"/>
    <w:rsid w:val="00733338"/>
    <w:rsid w:val="007341E9"/>
    <w:rsid w:val="007345FD"/>
    <w:rsid w:val="007407F6"/>
    <w:rsid w:val="00744432"/>
    <w:rsid w:val="00746B7A"/>
    <w:rsid w:val="00747FEF"/>
    <w:rsid w:val="00750030"/>
    <w:rsid w:val="007500F3"/>
    <w:rsid w:val="0075063A"/>
    <w:rsid w:val="00752A0C"/>
    <w:rsid w:val="00754CA7"/>
    <w:rsid w:val="007557F7"/>
    <w:rsid w:val="00755951"/>
    <w:rsid w:val="00760C60"/>
    <w:rsid w:val="007659E1"/>
    <w:rsid w:val="00765B6C"/>
    <w:rsid w:val="0077103E"/>
    <w:rsid w:val="00771309"/>
    <w:rsid w:val="00771C07"/>
    <w:rsid w:val="00771D34"/>
    <w:rsid w:val="00777154"/>
    <w:rsid w:val="007775A0"/>
    <w:rsid w:val="007800BC"/>
    <w:rsid w:val="007823AC"/>
    <w:rsid w:val="00783603"/>
    <w:rsid w:val="00785FA0"/>
    <w:rsid w:val="0078620D"/>
    <w:rsid w:val="00787A05"/>
    <w:rsid w:val="007911D2"/>
    <w:rsid w:val="007921BE"/>
    <w:rsid w:val="007926A0"/>
    <w:rsid w:val="00792875"/>
    <w:rsid w:val="0079450D"/>
    <w:rsid w:val="00794D48"/>
    <w:rsid w:val="007967A3"/>
    <w:rsid w:val="007A0B80"/>
    <w:rsid w:val="007A120B"/>
    <w:rsid w:val="007A18B4"/>
    <w:rsid w:val="007A2441"/>
    <w:rsid w:val="007A6CB0"/>
    <w:rsid w:val="007A7068"/>
    <w:rsid w:val="007B10DA"/>
    <w:rsid w:val="007B155E"/>
    <w:rsid w:val="007C74B1"/>
    <w:rsid w:val="007C7B5B"/>
    <w:rsid w:val="007D0C63"/>
    <w:rsid w:val="007D30E0"/>
    <w:rsid w:val="007D3AD5"/>
    <w:rsid w:val="007D47BC"/>
    <w:rsid w:val="007D6200"/>
    <w:rsid w:val="007E4EAB"/>
    <w:rsid w:val="007E7509"/>
    <w:rsid w:val="007E78FF"/>
    <w:rsid w:val="007F06B5"/>
    <w:rsid w:val="00802AC8"/>
    <w:rsid w:val="00803E88"/>
    <w:rsid w:val="00805122"/>
    <w:rsid w:val="008102C4"/>
    <w:rsid w:val="008107B9"/>
    <w:rsid w:val="00810E4E"/>
    <w:rsid w:val="00811D5D"/>
    <w:rsid w:val="00813CB6"/>
    <w:rsid w:val="008142AC"/>
    <w:rsid w:val="008142D6"/>
    <w:rsid w:val="00814B19"/>
    <w:rsid w:val="00817184"/>
    <w:rsid w:val="00821190"/>
    <w:rsid w:val="008227AB"/>
    <w:rsid w:val="00824820"/>
    <w:rsid w:val="00830FD4"/>
    <w:rsid w:val="00834DCF"/>
    <w:rsid w:val="00842496"/>
    <w:rsid w:val="008445BD"/>
    <w:rsid w:val="00844A95"/>
    <w:rsid w:val="00846FE8"/>
    <w:rsid w:val="00850CFA"/>
    <w:rsid w:val="008517FC"/>
    <w:rsid w:val="008531D3"/>
    <w:rsid w:val="00856A2B"/>
    <w:rsid w:val="00861D0E"/>
    <w:rsid w:val="00862717"/>
    <w:rsid w:val="0086440E"/>
    <w:rsid w:val="008729A7"/>
    <w:rsid w:val="0087444E"/>
    <w:rsid w:val="00875063"/>
    <w:rsid w:val="00877009"/>
    <w:rsid w:val="00881A76"/>
    <w:rsid w:val="00882141"/>
    <w:rsid w:val="0088325C"/>
    <w:rsid w:val="00884FD0"/>
    <w:rsid w:val="00885124"/>
    <w:rsid w:val="00886712"/>
    <w:rsid w:val="008908FA"/>
    <w:rsid w:val="008921BB"/>
    <w:rsid w:val="00892471"/>
    <w:rsid w:val="00892D54"/>
    <w:rsid w:val="00894517"/>
    <w:rsid w:val="0089486F"/>
    <w:rsid w:val="008A0058"/>
    <w:rsid w:val="008A0734"/>
    <w:rsid w:val="008A1240"/>
    <w:rsid w:val="008A75CF"/>
    <w:rsid w:val="008A7743"/>
    <w:rsid w:val="008A79C8"/>
    <w:rsid w:val="008B0344"/>
    <w:rsid w:val="008B0CF9"/>
    <w:rsid w:val="008B6241"/>
    <w:rsid w:val="008B6D04"/>
    <w:rsid w:val="008B6D46"/>
    <w:rsid w:val="008C2814"/>
    <w:rsid w:val="008C7089"/>
    <w:rsid w:val="008C7EF1"/>
    <w:rsid w:val="008D01A7"/>
    <w:rsid w:val="008D0D0A"/>
    <w:rsid w:val="008D1F98"/>
    <w:rsid w:val="008D324F"/>
    <w:rsid w:val="008D6B74"/>
    <w:rsid w:val="008E0A58"/>
    <w:rsid w:val="008E1080"/>
    <w:rsid w:val="008E2B9C"/>
    <w:rsid w:val="008E331D"/>
    <w:rsid w:val="008E3A14"/>
    <w:rsid w:val="008E4EB7"/>
    <w:rsid w:val="008E4ECA"/>
    <w:rsid w:val="008E75C3"/>
    <w:rsid w:val="008E7D07"/>
    <w:rsid w:val="008F0EA1"/>
    <w:rsid w:val="008F33E3"/>
    <w:rsid w:val="008F3D7C"/>
    <w:rsid w:val="008F4407"/>
    <w:rsid w:val="008F6324"/>
    <w:rsid w:val="008F6C38"/>
    <w:rsid w:val="008F7AD3"/>
    <w:rsid w:val="0091090D"/>
    <w:rsid w:val="0091386F"/>
    <w:rsid w:val="00913A8E"/>
    <w:rsid w:val="00914FA0"/>
    <w:rsid w:val="00917B52"/>
    <w:rsid w:val="0092051D"/>
    <w:rsid w:val="00920F86"/>
    <w:rsid w:val="00921D0F"/>
    <w:rsid w:val="009225CE"/>
    <w:rsid w:val="00922A03"/>
    <w:rsid w:val="00923127"/>
    <w:rsid w:val="00923361"/>
    <w:rsid w:val="00923E65"/>
    <w:rsid w:val="00926BEA"/>
    <w:rsid w:val="0093403B"/>
    <w:rsid w:val="00934799"/>
    <w:rsid w:val="00934DDC"/>
    <w:rsid w:val="00934F61"/>
    <w:rsid w:val="00937675"/>
    <w:rsid w:val="00945DC7"/>
    <w:rsid w:val="00947DF9"/>
    <w:rsid w:val="00950A49"/>
    <w:rsid w:val="009538DF"/>
    <w:rsid w:val="009610E9"/>
    <w:rsid w:val="009624D1"/>
    <w:rsid w:val="0096452C"/>
    <w:rsid w:val="0096594F"/>
    <w:rsid w:val="00965FC6"/>
    <w:rsid w:val="009678A3"/>
    <w:rsid w:val="00967A37"/>
    <w:rsid w:val="00970E9D"/>
    <w:rsid w:val="00971F88"/>
    <w:rsid w:val="00976170"/>
    <w:rsid w:val="00977373"/>
    <w:rsid w:val="00977D10"/>
    <w:rsid w:val="0098084A"/>
    <w:rsid w:val="00984625"/>
    <w:rsid w:val="00984692"/>
    <w:rsid w:val="00985356"/>
    <w:rsid w:val="00990175"/>
    <w:rsid w:val="00991C23"/>
    <w:rsid w:val="00992CF8"/>
    <w:rsid w:val="00993C40"/>
    <w:rsid w:val="00993DF6"/>
    <w:rsid w:val="009943C4"/>
    <w:rsid w:val="00994BD3"/>
    <w:rsid w:val="009951F9"/>
    <w:rsid w:val="009969A2"/>
    <w:rsid w:val="009A1E90"/>
    <w:rsid w:val="009A26B6"/>
    <w:rsid w:val="009A46F2"/>
    <w:rsid w:val="009A4FD1"/>
    <w:rsid w:val="009A548C"/>
    <w:rsid w:val="009A555A"/>
    <w:rsid w:val="009A6FB2"/>
    <w:rsid w:val="009B70CE"/>
    <w:rsid w:val="009C284E"/>
    <w:rsid w:val="009C38C7"/>
    <w:rsid w:val="009C68DC"/>
    <w:rsid w:val="009D0D29"/>
    <w:rsid w:val="009D0D49"/>
    <w:rsid w:val="009D1948"/>
    <w:rsid w:val="009D21AB"/>
    <w:rsid w:val="009E1059"/>
    <w:rsid w:val="009E5610"/>
    <w:rsid w:val="009E7C12"/>
    <w:rsid w:val="009F4E56"/>
    <w:rsid w:val="009F7614"/>
    <w:rsid w:val="00A00536"/>
    <w:rsid w:val="00A010DF"/>
    <w:rsid w:val="00A022BA"/>
    <w:rsid w:val="00A04AFF"/>
    <w:rsid w:val="00A060D9"/>
    <w:rsid w:val="00A10BB1"/>
    <w:rsid w:val="00A11DF7"/>
    <w:rsid w:val="00A127A5"/>
    <w:rsid w:val="00A13728"/>
    <w:rsid w:val="00A14E24"/>
    <w:rsid w:val="00A17EDC"/>
    <w:rsid w:val="00A20207"/>
    <w:rsid w:val="00A20A83"/>
    <w:rsid w:val="00A24C9E"/>
    <w:rsid w:val="00A24DCC"/>
    <w:rsid w:val="00A27847"/>
    <w:rsid w:val="00A3034D"/>
    <w:rsid w:val="00A30F80"/>
    <w:rsid w:val="00A31F53"/>
    <w:rsid w:val="00A33040"/>
    <w:rsid w:val="00A33593"/>
    <w:rsid w:val="00A335AD"/>
    <w:rsid w:val="00A34037"/>
    <w:rsid w:val="00A347F6"/>
    <w:rsid w:val="00A34C87"/>
    <w:rsid w:val="00A34EAA"/>
    <w:rsid w:val="00A4129A"/>
    <w:rsid w:val="00A42C1E"/>
    <w:rsid w:val="00A42DDF"/>
    <w:rsid w:val="00A43938"/>
    <w:rsid w:val="00A4467B"/>
    <w:rsid w:val="00A45A48"/>
    <w:rsid w:val="00A51857"/>
    <w:rsid w:val="00A51B20"/>
    <w:rsid w:val="00A53B41"/>
    <w:rsid w:val="00A55166"/>
    <w:rsid w:val="00A56EC9"/>
    <w:rsid w:val="00A6415B"/>
    <w:rsid w:val="00A65BF2"/>
    <w:rsid w:val="00A66426"/>
    <w:rsid w:val="00A66D26"/>
    <w:rsid w:val="00A66DD0"/>
    <w:rsid w:val="00A727FB"/>
    <w:rsid w:val="00A731F9"/>
    <w:rsid w:val="00A7359A"/>
    <w:rsid w:val="00A736FA"/>
    <w:rsid w:val="00A74008"/>
    <w:rsid w:val="00A76FAF"/>
    <w:rsid w:val="00A86D9E"/>
    <w:rsid w:val="00A91C7B"/>
    <w:rsid w:val="00A93CD9"/>
    <w:rsid w:val="00A968EE"/>
    <w:rsid w:val="00AA23D8"/>
    <w:rsid w:val="00AA357B"/>
    <w:rsid w:val="00AA498F"/>
    <w:rsid w:val="00AA4AE4"/>
    <w:rsid w:val="00AA5E61"/>
    <w:rsid w:val="00AB063A"/>
    <w:rsid w:val="00AB295C"/>
    <w:rsid w:val="00AB4424"/>
    <w:rsid w:val="00AB4C96"/>
    <w:rsid w:val="00AB7BD1"/>
    <w:rsid w:val="00AC2CA2"/>
    <w:rsid w:val="00AC2D53"/>
    <w:rsid w:val="00AC301A"/>
    <w:rsid w:val="00AC3B76"/>
    <w:rsid w:val="00AC64DE"/>
    <w:rsid w:val="00AC709D"/>
    <w:rsid w:val="00AD0C41"/>
    <w:rsid w:val="00AD2AC9"/>
    <w:rsid w:val="00AD3D2A"/>
    <w:rsid w:val="00AD6403"/>
    <w:rsid w:val="00AD7432"/>
    <w:rsid w:val="00AE087A"/>
    <w:rsid w:val="00AE210E"/>
    <w:rsid w:val="00AE22B5"/>
    <w:rsid w:val="00AE3A34"/>
    <w:rsid w:val="00AE3E65"/>
    <w:rsid w:val="00AE46A7"/>
    <w:rsid w:val="00AE49E0"/>
    <w:rsid w:val="00AE70D8"/>
    <w:rsid w:val="00AF06DD"/>
    <w:rsid w:val="00AF40CA"/>
    <w:rsid w:val="00AF477A"/>
    <w:rsid w:val="00AF689E"/>
    <w:rsid w:val="00AF7E55"/>
    <w:rsid w:val="00B00300"/>
    <w:rsid w:val="00B01593"/>
    <w:rsid w:val="00B04E23"/>
    <w:rsid w:val="00B05DFE"/>
    <w:rsid w:val="00B11119"/>
    <w:rsid w:val="00B11C67"/>
    <w:rsid w:val="00B12959"/>
    <w:rsid w:val="00B150BE"/>
    <w:rsid w:val="00B1796E"/>
    <w:rsid w:val="00B20CEE"/>
    <w:rsid w:val="00B2246C"/>
    <w:rsid w:val="00B231B0"/>
    <w:rsid w:val="00B24341"/>
    <w:rsid w:val="00B26882"/>
    <w:rsid w:val="00B269E8"/>
    <w:rsid w:val="00B269FF"/>
    <w:rsid w:val="00B27539"/>
    <w:rsid w:val="00B27D0A"/>
    <w:rsid w:val="00B32121"/>
    <w:rsid w:val="00B428D1"/>
    <w:rsid w:val="00B45A56"/>
    <w:rsid w:val="00B46338"/>
    <w:rsid w:val="00B475CE"/>
    <w:rsid w:val="00B50AEE"/>
    <w:rsid w:val="00B50F3D"/>
    <w:rsid w:val="00B54A6B"/>
    <w:rsid w:val="00B555B8"/>
    <w:rsid w:val="00B55939"/>
    <w:rsid w:val="00B57FFB"/>
    <w:rsid w:val="00B602D0"/>
    <w:rsid w:val="00B62319"/>
    <w:rsid w:val="00B62D4E"/>
    <w:rsid w:val="00B64FC0"/>
    <w:rsid w:val="00B66634"/>
    <w:rsid w:val="00B6695F"/>
    <w:rsid w:val="00B66A5F"/>
    <w:rsid w:val="00B67F76"/>
    <w:rsid w:val="00B7012B"/>
    <w:rsid w:val="00B724E1"/>
    <w:rsid w:val="00B7326B"/>
    <w:rsid w:val="00B75B9A"/>
    <w:rsid w:val="00B76F33"/>
    <w:rsid w:val="00B8394D"/>
    <w:rsid w:val="00B83D17"/>
    <w:rsid w:val="00B8577F"/>
    <w:rsid w:val="00B876B4"/>
    <w:rsid w:val="00B9087F"/>
    <w:rsid w:val="00B9362C"/>
    <w:rsid w:val="00B93B7E"/>
    <w:rsid w:val="00B94ECF"/>
    <w:rsid w:val="00B969FC"/>
    <w:rsid w:val="00BA09B8"/>
    <w:rsid w:val="00BA128C"/>
    <w:rsid w:val="00BA1DFF"/>
    <w:rsid w:val="00BA7FBF"/>
    <w:rsid w:val="00BB0916"/>
    <w:rsid w:val="00BB2F60"/>
    <w:rsid w:val="00BB4780"/>
    <w:rsid w:val="00BB50A1"/>
    <w:rsid w:val="00BB6225"/>
    <w:rsid w:val="00BB6444"/>
    <w:rsid w:val="00BB7DF3"/>
    <w:rsid w:val="00BC1EA6"/>
    <w:rsid w:val="00BD1A5C"/>
    <w:rsid w:val="00BD3B08"/>
    <w:rsid w:val="00BD408C"/>
    <w:rsid w:val="00BD5A3C"/>
    <w:rsid w:val="00BD67CC"/>
    <w:rsid w:val="00BE0AFF"/>
    <w:rsid w:val="00BE111D"/>
    <w:rsid w:val="00BE1C14"/>
    <w:rsid w:val="00BE3236"/>
    <w:rsid w:val="00BE3747"/>
    <w:rsid w:val="00BE5460"/>
    <w:rsid w:val="00BE56B5"/>
    <w:rsid w:val="00BE69EB"/>
    <w:rsid w:val="00BF0760"/>
    <w:rsid w:val="00BF0BA9"/>
    <w:rsid w:val="00BF1879"/>
    <w:rsid w:val="00C0122B"/>
    <w:rsid w:val="00C02972"/>
    <w:rsid w:val="00C04CC8"/>
    <w:rsid w:val="00C04E6C"/>
    <w:rsid w:val="00C12171"/>
    <w:rsid w:val="00C129E4"/>
    <w:rsid w:val="00C1315E"/>
    <w:rsid w:val="00C134A1"/>
    <w:rsid w:val="00C14339"/>
    <w:rsid w:val="00C148C4"/>
    <w:rsid w:val="00C157CE"/>
    <w:rsid w:val="00C15C92"/>
    <w:rsid w:val="00C1642C"/>
    <w:rsid w:val="00C20574"/>
    <w:rsid w:val="00C20C42"/>
    <w:rsid w:val="00C2101C"/>
    <w:rsid w:val="00C21093"/>
    <w:rsid w:val="00C2112C"/>
    <w:rsid w:val="00C221D5"/>
    <w:rsid w:val="00C227E1"/>
    <w:rsid w:val="00C22FCE"/>
    <w:rsid w:val="00C2368F"/>
    <w:rsid w:val="00C2414A"/>
    <w:rsid w:val="00C2455F"/>
    <w:rsid w:val="00C258C2"/>
    <w:rsid w:val="00C262F1"/>
    <w:rsid w:val="00C26EFF"/>
    <w:rsid w:val="00C30755"/>
    <w:rsid w:val="00C3080B"/>
    <w:rsid w:val="00C32E15"/>
    <w:rsid w:val="00C35ABC"/>
    <w:rsid w:val="00C36B28"/>
    <w:rsid w:val="00C36DC5"/>
    <w:rsid w:val="00C37978"/>
    <w:rsid w:val="00C37995"/>
    <w:rsid w:val="00C44388"/>
    <w:rsid w:val="00C452D8"/>
    <w:rsid w:val="00C4672A"/>
    <w:rsid w:val="00C538FE"/>
    <w:rsid w:val="00C552B8"/>
    <w:rsid w:val="00C6261D"/>
    <w:rsid w:val="00C63AF6"/>
    <w:rsid w:val="00C661A2"/>
    <w:rsid w:val="00C66A14"/>
    <w:rsid w:val="00C709A7"/>
    <w:rsid w:val="00C731AF"/>
    <w:rsid w:val="00C75000"/>
    <w:rsid w:val="00C77531"/>
    <w:rsid w:val="00C8065D"/>
    <w:rsid w:val="00C82C79"/>
    <w:rsid w:val="00C83568"/>
    <w:rsid w:val="00C837DD"/>
    <w:rsid w:val="00C86687"/>
    <w:rsid w:val="00C86A48"/>
    <w:rsid w:val="00C9047A"/>
    <w:rsid w:val="00C9236E"/>
    <w:rsid w:val="00C92DC1"/>
    <w:rsid w:val="00C95E30"/>
    <w:rsid w:val="00CA0549"/>
    <w:rsid w:val="00CA0A07"/>
    <w:rsid w:val="00CA160F"/>
    <w:rsid w:val="00CA2164"/>
    <w:rsid w:val="00CA5129"/>
    <w:rsid w:val="00CA7C80"/>
    <w:rsid w:val="00CB0370"/>
    <w:rsid w:val="00CB3E97"/>
    <w:rsid w:val="00CC0FEE"/>
    <w:rsid w:val="00CC166B"/>
    <w:rsid w:val="00CC16F2"/>
    <w:rsid w:val="00CC197A"/>
    <w:rsid w:val="00CC1A67"/>
    <w:rsid w:val="00CC1C46"/>
    <w:rsid w:val="00CC2929"/>
    <w:rsid w:val="00CC306A"/>
    <w:rsid w:val="00CC3424"/>
    <w:rsid w:val="00CD130E"/>
    <w:rsid w:val="00CD33B5"/>
    <w:rsid w:val="00CD7192"/>
    <w:rsid w:val="00CD7258"/>
    <w:rsid w:val="00CD7821"/>
    <w:rsid w:val="00CE4708"/>
    <w:rsid w:val="00CE4F6D"/>
    <w:rsid w:val="00CE5329"/>
    <w:rsid w:val="00CE5C50"/>
    <w:rsid w:val="00CE5D6D"/>
    <w:rsid w:val="00CE5E3E"/>
    <w:rsid w:val="00CE68C3"/>
    <w:rsid w:val="00CE73F1"/>
    <w:rsid w:val="00CE7B63"/>
    <w:rsid w:val="00CF0DDB"/>
    <w:rsid w:val="00CF3E2C"/>
    <w:rsid w:val="00CF58E1"/>
    <w:rsid w:val="00CF5BC6"/>
    <w:rsid w:val="00CF6C07"/>
    <w:rsid w:val="00CF72FA"/>
    <w:rsid w:val="00CF77DA"/>
    <w:rsid w:val="00D02274"/>
    <w:rsid w:val="00D0242F"/>
    <w:rsid w:val="00D04A4A"/>
    <w:rsid w:val="00D06673"/>
    <w:rsid w:val="00D076AC"/>
    <w:rsid w:val="00D104DC"/>
    <w:rsid w:val="00D11021"/>
    <w:rsid w:val="00D14798"/>
    <w:rsid w:val="00D162EB"/>
    <w:rsid w:val="00D16399"/>
    <w:rsid w:val="00D17A06"/>
    <w:rsid w:val="00D17BA2"/>
    <w:rsid w:val="00D17F1A"/>
    <w:rsid w:val="00D2067F"/>
    <w:rsid w:val="00D211F2"/>
    <w:rsid w:val="00D216F4"/>
    <w:rsid w:val="00D24EC4"/>
    <w:rsid w:val="00D2566A"/>
    <w:rsid w:val="00D27423"/>
    <w:rsid w:val="00D30532"/>
    <w:rsid w:val="00D35207"/>
    <w:rsid w:val="00D355AB"/>
    <w:rsid w:val="00D4017A"/>
    <w:rsid w:val="00D405D7"/>
    <w:rsid w:val="00D459C7"/>
    <w:rsid w:val="00D51622"/>
    <w:rsid w:val="00D5322D"/>
    <w:rsid w:val="00D546FB"/>
    <w:rsid w:val="00D55F27"/>
    <w:rsid w:val="00D56656"/>
    <w:rsid w:val="00D617EF"/>
    <w:rsid w:val="00D61A3B"/>
    <w:rsid w:val="00D70647"/>
    <w:rsid w:val="00D72A64"/>
    <w:rsid w:val="00D73557"/>
    <w:rsid w:val="00D7477F"/>
    <w:rsid w:val="00D83D39"/>
    <w:rsid w:val="00D843F3"/>
    <w:rsid w:val="00D86362"/>
    <w:rsid w:val="00D920D8"/>
    <w:rsid w:val="00D93FE5"/>
    <w:rsid w:val="00D96FFF"/>
    <w:rsid w:val="00DA14BD"/>
    <w:rsid w:val="00DA211B"/>
    <w:rsid w:val="00DA3015"/>
    <w:rsid w:val="00DA3BC6"/>
    <w:rsid w:val="00DA3DCD"/>
    <w:rsid w:val="00DA4573"/>
    <w:rsid w:val="00DA71CA"/>
    <w:rsid w:val="00DA74C9"/>
    <w:rsid w:val="00DB6CBD"/>
    <w:rsid w:val="00DB7311"/>
    <w:rsid w:val="00DB7B64"/>
    <w:rsid w:val="00DC2BE0"/>
    <w:rsid w:val="00DC4144"/>
    <w:rsid w:val="00DC63CC"/>
    <w:rsid w:val="00DD134B"/>
    <w:rsid w:val="00DD23B0"/>
    <w:rsid w:val="00DD3293"/>
    <w:rsid w:val="00DD375F"/>
    <w:rsid w:val="00DD3D82"/>
    <w:rsid w:val="00DD4BC9"/>
    <w:rsid w:val="00DE428A"/>
    <w:rsid w:val="00DE5010"/>
    <w:rsid w:val="00DE5B15"/>
    <w:rsid w:val="00DE6639"/>
    <w:rsid w:val="00DE7DE2"/>
    <w:rsid w:val="00DF16D7"/>
    <w:rsid w:val="00DF3904"/>
    <w:rsid w:val="00DF6268"/>
    <w:rsid w:val="00DF7715"/>
    <w:rsid w:val="00DF797E"/>
    <w:rsid w:val="00DF7D5F"/>
    <w:rsid w:val="00E0033F"/>
    <w:rsid w:val="00E00CB0"/>
    <w:rsid w:val="00E027E3"/>
    <w:rsid w:val="00E03B62"/>
    <w:rsid w:val="00E110DB"/>
    <w:rsid w:val="00E11D39"/>
    <w:rsid w:val="00E12FEF"/>
    <w:rsid w:val="00E134E7"/>
    <w:rsid w:val="00E13604"/>
    <w:rsid w:val="00E13FF8"/>
    <w:rsid w:val="00E1412D"/>
    <w:rsid w:val="00E14DB3"/>
    <w:rsid w:val="00E1515F"/>
    <w:rsid w:val="00E15D86"/>
    <w:rsid w:val="00E16D17"/>
    <w:rsid w:val="00E215F3"/>
    <w:rsid w:val="00E25BF3"/>
    <w:rsid w:val="00E26886"/>
    <w:rsid w:val="00E26AF8"/>
    <w:rsid w:val="00E274C2"/>
    <w:rsid w:val="00E32C93"/>
    <w:rsid w:val="00E47755"/>
    <w:rsid w:val="00E509D7"/>
    <w:rsid w:val="00E53292"/>
    <w:rsid w:val="00E532ED"/>
    <w:rsid w:val="00E551E7"/>
    <w:rsid w:val="00E55239"/>
    <w:rsid w:val="00E607BE"/>
    <w:rsid w:val="00E60FA8"/>
    <w:rsid w:val="00E61431"/>
    <w:rsid w:val="00E73740"/>
    <w:rsid w:val="00E7728A"/>
    <w:rsid w:val="00E77A54"/>
    <w:rsid w:val="00E77A88"/>
    <w:rsid w:val="00E806A1"/>
    <w:rsid w:val="00E808D2"/>
    <w:rsid w:val="00E819BD"/>
    <w:rsid w:val="00E81FDB"/>
    <w:rsid w:val="00E829B0"/>
    <w:rsid w:val="00E84210"/>
    <w:rsid w:val="00E84C36"/>
    <w:rsid w:val="00E85734"/>
    <w:rsid w:val="00E86920"/>
    <w:rsid w:val="00E91759"/>
    <w:rsid w:val="00E92908"/>
    <w:rsid w:val="00E950AF"/>
    <w:rsid w:val="00E96F97"/>
    <w:rsid w:val="00EA08A2"/>
    <w:rsid w:val="00EA0CD1"/>
    <w:rsid w:val="00EA0FFD"/>
    <w:rsid w:val="00EA3B91"/>
    <w:rsid w:val="00EA4DE8"/>
    <w:rsid w:val="00EA68F4"/>
    <w:rsid w:val="00EA6FA3"/>
    <w:rsid w:val="00EA7058"/>
    <w:rsid w:val="00EA7B92"/>
    <w:rsid w:val="00EA7EE2"/>
    <w:rsid w:val="00EB00BF"/>
    <w:rsid w:val="00EB1265"/>
    <w:rsid w:val="00EB1905"/>
    <w:rsid w:val="00EB30E4"/>
    <w:rsid w:val="00EB4728"/>
    <w:rsid w:val="00EB4D27"/>
    <w:rsid w:val="00EB4F85"/>
    <w:rsid w:val="00EB6EE7"/>
    <w:rsid w:val="00EB7279"/>
    <w:rsid w:val="00EC0CCF"/>
    <w:rsid w:val="00EC23C0"/>
    <w:rsid w:val="00EC4543"/>
    <w:rsid w:val="00EC4725"/>
    <w:rsid w:val="00EC770D"/>
    <w:rsid w:val="00EC7BF0"/>
    <w:rsid w:val="00EC7EA9"/>
    <w:rsid w:val="00ED0112"/>
    <w:rsid w:val="00ED1DBD"/>
    <w:rsid w:val="00ED31ED"/>
    <w:rsid w:val="00ED5A4E"/>
    <w:rsid w:val="00ED6540"/>
    <w:rsid w:val="00ED779E"/>
    <w:rsid w:val="00ED791F"/>
    <w:rsid w:val="00ED7C04"/>
    <w:rsid w:val="00EE07BB"/>
    <w:rsid w:val="00EE1413"/>
    <w:rsid w:val="00EE28DA"/>
    <w:rsid w:val="00EE6C6C"/>
    <w:rsid w:val="00EE7FEB"/>
    <w:rsid w:val="00EF0AB7"/>
    <w:rsid w:val="00EF2809"/>
    <w:rsid w:val="00EF3628"/>
    <w:rsid w:val="00EF5359"/>
    <w:rsid w:val="00EF5446"/>
    <w:rsid w:val="00EF7492"/>
    <w:rsid w:val="00EF791A"/>
    <w:rsid w:val="00F01C57"/>
    <w:rsid w:val="00F01E70"/>
    <w:rsid w:val="00F04C12"/>
    <w:rsid w:val="00F06593"/>
    <w:rsid w:val="00F07B55"/>
    <w:rsid w:val="00F120FD"/>
    <w:rsid w:val="00F16181"/>
    <w:rsid w:val="00F17EEC"/>
    <w:rsid w:val="00F20235"/>
    <w:rsid w:val="00F20541"/>
    <w:rsid w:val="00F22029"/>
    <w:rsid w:val="00F235CB"/>
    <w:rsid w:val="00F2362B"/>
    <w:rsid w:val="00F27506"/>
    <w:rsid w:val="00F27D9F"/>
    <w:rsid w:val="00F35A7D"/>
    <w:rsid w:val="00F35D53"/>
    <w:rsid w:val="00F36047"/>
    <w:rsid w:val="00F36C24"/>
    <w:rsid w:val="00F37886"/>
    <w:rsid w:val="00F37F30"/>
    <w:rsid w:val="00F4092A"/>
    <w:rsid w:val="00F40D52"/>
    <w:rsid w:val="00F411AF"/>
    <w:rsid w:val="00F43B63"/>
    <w:rsid w:val="00F4438A"/>
    <w:rsid w:val="00F45889"/>
    <w:rsid w:val="00F47191"/>
    <w:rsid w:val="00F474EE"/>
    <w:rsid w:val="00F54475"/>
    <w:rsid w:val="00F56F42"/>
    <w:rsid w:val="00F62408"/>
    <w:rsid w:val="00F66B81"/>
    <w:rsid w:val="00F678CA"/>
    <w:rsid w:val="00F702EC"/>
    <w:rsid w:val="00F705A8"/>
    <w:rsid w:val="00F71A7E"/>
    <w:rsid w:val="00F7626B"/>
    <w:rsid w:val="00F84B90"/>
    <w:rsid w:val="00F85D35"/>
    <w:rsid w:val="00F87CA0"/>
    <w:rsid w:val="00F95298"/>
    <w:rsid w:val="00F976A8"/>
    <w:rsid w:val="00F97C61"/>
    <w:rsid w:val="00F97CFD"/>
    <w:rsid w:val="00FA14C3"/>
    <w:rsid w:val="00FA62D8"/>
    <w:rsid w:val="00FA6FED"/>
    <w:rsid w:val="00FB12EF"/>
    <w:rsid w:val="00FB1C70"/>
    <w:rsid w:val="00FB2CB9"/>
    <w:rsid w:val="00FB325B"/>
    <w:rsid w:val="00FB3487"/>
    <w:rsid w:val="00FB3F91"/>
    <w:rsid w:val="00FB4CA2"/>
    <w:rsid w:val="00FC0672"/>
    <w:rsid w:val="00FC219B"/>
    <w:rsid w:val="00FC22AA"/>
    <w:rsid w:val="00FC5093"/>
    <w:rsid w:val="00FC7A7B"/>
    <w:rsid w:val="00FD2841"/>
    <w:rsid w:val="00FD349D"/>
    <w:rsid w:val="00FD3C56"/>
    <w:rsid w:val="00FD531D"/>
    <w:rsid w:val="00FD622D"/>
    <w:rsid w:val="00FE2195"/>
    <w:rsid w:val="00FE6135"/>
    <w:rsid w:val="00FF6C61"/>
    <w:rsid w:val="00FF7223"/>
    <w:rsid w:val="02989A34"/>
    <w:rsid w:val="036F4A6D"/>
    <w:rsid w:val="03EBBC1A"/>
    <w:rsid w:val="043790F2"/>
    <w:rsid w:val="04BD298C"/>
    <w:rsid w:val="04E200A8"/>
    <w:rsid w:val="05CDD615"/>
    <w:rsid w:val="060761C4"/>
    <w:rsid w:val="065F2007"/>
    <w:rsid w:val="0686B646"/>
    <w:rsid w:val="06ADE4BA"/>
    <w:rsid w:val="07728BB3"/>
    <w:rsid w:val="08172023"/>
    <w:rsid w:val="0866DD48"/>
    <w:rsid w:val="09066F89"/>
    <w:rsid w:val="09AFECCC"/>
    <w:rsid w:val="09B8ADF1"/>
    <w:rsid w:val="0B1991BB"/>
    <w:rsid w:val="0BA74BBB"/>
    <w:rsid w:val="0BFAFD84"/>
    <w:rsid w:val="0BFBB47B"/>
    <w:rsid w:val="0C3C8B75"/>
    <w:rsid w:val="0CD64F11"/>
    <w:rsid w:val="0CF5F7CA"/>
    <w:rsid w:val="0D1AC106"/>
    <w:rsid w:val="0D76C1F3"/>
    <w:rsid w:val="0D9784DC"/>
    <w:rsid w:val="0E58F715"/>
    <w:rsid w:val="0F30FE1F"/>
    <w:rsid w:val="0F683F4A"/>
    <w:rsid w:val="1075E454"/>
    <w:rsid w:val="10B7A28A"/>
    <w:rsid w:val="11033246"/>
    <w:rsid w:val="1176655F"/>
    <w:rsid w:val="11A9C034"/>
    <w:rsid w:val="12AB4BFF"/>
    <w:rsid w:val="12B3461C"/>
    <w:rsid w:val="132C6838"/>
    <w:rsid w:val="134C10F1"/>
    <w:rsid w:val="13B90559"/>
    <w:rsid w:val="13BF1F68"/>
    <w:rsid w:val="14C83899"/>
    <w:rsid w:val="14C86CFF"/>
    <w:rsid w:val="14D0261F"/>
    <w:rsid w:val="167D3157"/>
    <w:rsid w:val="190A5FCA"/>
    <w:rsid w:val="1945316E"/>
    <w:rsid w:val="19F57A04"/>
    <w:rsid w:val="19F879AD"/>
    <w:rsid w:val="19FBA946"/>
    <w:rsid w:val="1B52DF3B"/>
    <w:rsid w:val="1BBD91CE"/>
    <w:rsid w:val="1D73EAD9"/>
    <w:rsid w:val="1DE035CE"/>
    <w:rsid w:val="1E0DE49E"/>
    <w:rsid w:val="1E8B359B"/>
    <w:rsid w:val="1F62DDD2"/>
    <w:rsid w:val="1FC2DD5C"/>
    <w:rsid w:val="2069E7FE"/>
    <w:rsid w:val="206AEACA"/>
    <w:rsid w:val="20C15E42"/>
    <w:rsid w:val="20F20D02"/>
    <w:rsid w:val="2123F100"/>
    <w:rsid w:val="2203A1D5"/>
    <w:rsid w:val="220EA8B1"/>
    <w:rsid w:val="221FB2FC"/>
    <w:rsid w:val="22B89826"/>
    <w:rsid w:val="22F878B4"/>
    <w:rsid w:val="233E28F1"/>
    <w:rsid w:val="235CD31F"/>
    <w:rsid w:val="238D627E"/>
    <w:rsid w:val="239E102F"/>
    <w:rsid w:val="23AA7912"/>
    <w:rsid w:val="23FDC393"/>
    <w:rsid w:val="240DD96A"/>
    <w:rsid w:val="25682502"/>
    <w:rsid w:val="263D920F"/>
    <w:rsid w:val="26745656"/>
    <w:rsid w:val="26D30911"/>
    <w:rsid w:val="2716D110"/>
    <w:rsid w:val="2815FD25"/>
    <w:rsid w:val="282F2582"/>
    <w:rsid w:val="290B3290"/>
    <w:rsid w:val="29389ED3"/>
    <w:rsid w:val="29A54D88"/>
    <w:rsid w:val="29AA6073"/>
    <w:rsid w:val="2A19BA96"/>
    <w:rsid w:val="2A2F3F73"/>
    <w:rsid w:val="2C703F95"/>
    <w:rsid w:val="2CD0DF57"/>
    <w:rsid w:val="2D1BFB70"/>
    <w:rsid w:val="2D9ABF94"/>
    <w:rsid w:val="2DE3B197"/>
    <w:rsid w:val="2F7F81F8"/>
    <w:rsid w:val="2FBFD8C9"/>
    <w:rsid w:val="2FE2F002"/>
    <w:rsid w:val="2FFE6820"/>
    <w:rsid w:val="3004BC21"/>
    <w:rsid w:val="312DFA5A"/>
    <w:rsid w:val="31B0BFAD"/>
    <w:rsid w:val="3224CC7B"/>
    <w:rsid w:val="32F62330"/>
    <w:rsid w:val="333B1C4B"/>
    <w:rsid w:val="33B9799F"/>
    <w:rsid w:val="34627E89"/>
    <w:rsid w:val="34DCEE52"/>
    <w:rsid w:val="35D70849"/>
    <w:rsid w:val="3690508E"/>
    <w:rsid w:val="37CAEAAE"/>
    <w:rsid w:val="38F94B59"/>
    <w:rsid w:val="391809D5"/>
    <w:rsid w:val="396EA895"/>
    <w:rsid w:val="3A1141F4"/>
    <w:rsid w:val="3AF4D7CB"/>
    <w:rsid w:val="3BAD1255"/>
    <w:rsid w:val="3D47900B"/>
    <w:rsid w:val="3D48E2B6"/>
    <w:rsid w:val="3EE717F8"/>
    <w:rsid w:val="3F409A9E"/>
    <w:rsid w:val="3F72EE10"/>
    <w:rsid w:val="402BB1E3"/>
    <w:rsid w:val="408D32C4"/>
    <w:rsid w:val="41658DF8"/>
    <w:rsid w:val="4179BA7A"/>
    <w:rsid w:val="41AF010A"/>
    <w:rsid w:val="41AF180F"/>
    <w:rsid w:val="42290325"/>
    <w:rsid w:val="44442309"/>
    <w:rsid w:val="464D2B9D"/>
    <w:rsid w:val="466F08F4"/>
    <w:rsid w:val="47CA5F92"/>
    <w:rsid w:val="481D34D5"/>
    <w:rsid w:val="4863970A"/>
    <w:rsid w:val="48CB880B"/>
    <w:rsid w:val="4984CC5F"/>
    <w:rsid w:val="4B51186E"/>
    <w:rsid w:val="4C145FB3"/>
    <w:rsid w:val="4C8ACBDF"/>
    <w:rsid w:val="4D205EA4"/>
    <w:rsid w:val="4E37C4CE"/>
    <w:rsid w:val="4EDB0285"/>
    <w:rsid w:val="4F6FD089"/>
    <w:rsid w:val="4F9DA02D"/>
    <w:rsid w:val="504A1C2C"/>
    <w:rsid w:val="507FE3C6"/>
    <w:rsid w:val="51A28574"/>
    <w:rsid w:val="525E0FF7"/>
    <w:rsid w:val="5485C674"/>
    <w:rsid w:val="54AEB32C"/>
    <w:rsid w:val="556349CB"/>
    <w:rsid w:val="55834B5B"/>
    <w:rsid w:val="5695DC8F"/>
    <w:rsid w:val="56FD932C"/>
    <w:rsid w:val="57ED32A8"/>
    <w:rsid w:val="57F89E9B"/>
    <w:rsid w:val="5937337C"/>
    <w:rsid w:val="593AB0D6"/>
    <w:rsid w:val="593AF09F"/>
    <w:rsid w:val="594DD9DE"/>
    <w:rsid w:val="597A9C6B"/>
    <w:rsid w:val="5B1674F0"/>
    <w:rsid w:val="5B6D3FF6"/>
    <w:rsid w:val="5B740BA5"/>
    <w:rsid w:val="5BC2966D"/>
    <w:rsid w:val="5C6A1FDC"/>
    <w:rsid w:val="5C985862"/>
    <w:rsid w:val="5CB83652"/>
    <w:rsid w:val="5CEBF5B6"/>
    <w:rsid w:val="5E268F13"/>
    <w:rsid w:val="5E4E15B2"/>
    <w:rsid w:val="5E84B6E9"/>
    <w:rsid w:val="5F8C9EA2"/>
    <w:rsid w:val="5FED7528"/>
    <w:rsid w:val="5FEE10C1"/>
    <w:rsid w:val="60239678"/>
    <w:rsid w:val="6032B6A8"/>
    <w:rsid w:val="6099A612"/>
    <w:rsid w:val="6155F766"/>
    <w:rsid w:val="61B1E189"/>
    <w:rsid w:val="61F70B49"/>
    <w:rsid w:val="6228A476"/>
    <w:rsid w:val="6257B331"/>
    <w:rsid w:val="63C474D7"/>
    <w:rsid w:val="64970811"/>
    <w:rsid w:val="64D51029"/>
    <w:rsid w:val="65602B62"/>
    <w:rsid w:val="66BBA38C"/>
    <w:rsid w:val="66FBFBC3"/>
    <w:rsid w:val="66FC1599"/>
    <w:rsid w:val="67D8A115"/>
    <w:rsid w:val="682EA85D"/>
    <w:rsid w:val="68319D21"/>
    <w:rsid w:val="68425CAB"/>
    <w:rsid w:val="6897E5FA"/>
    <w:rsid w:val="68A594FC"/>
    <w:rsid w:val="69CA78BE"/>
    <w:rsid w:val="6A848B4C"/>
    <w:rsid w:val="6BC77F60"/>
    <w:rsid w:val="6BCF6CE6"/>
    <w:rsid w:val="6CA219F6"/>
    <w:rsid w:val="6DD02623"/>
    <w:rsid w:val="6E54ADD3"/>
    <w:rsid w:val="6F630A0D"/>
    <w:rsid w:val="6FAE3908"/>
    <w:rsid w:val="70579EDD"/>
    <w:rsid w:val="706D0960"/>
    <w:rsid w:val="708156DA"/>
    <w:rsid w:val="70DB4ACC"/>
    <w:rsid w:val="718C4E95"/>
    <w:rsid w:val="7252EF9B"/>
    <w:rsid w:val="7273DDC6"/>
    <w:rsid w:val="735F1BBB"/>
    <w:rsid w:val="7379488A"/>
    <w:rsid w:val="73D29145"/>
    <w:rsid w:val="73E28627"/>
    <w:rsid w:val="752D7527"/>
    <w:rsid w:val="76E26A1F"/>
    <w:rsid w:val="77966AC2"/>
    <w:rsid w:val="784CB9AD"/>
    <w:rsid w:val="78BF09A6"/>
    <w:rsid w:val="795CFB7C"/>
    <w:rsid w:val="7B3B1E61"/>
    <w:rsid w:val="7B44EBDC"/>
    <w:rsid w:val="7BB11C01"/>
    <w:rsid w:val="7C13EEF8"/>
    <w:rsid w:val="7C37E217"/>
    <w:rsid w:val="7CF85C0E"/>
    <w:rsid w:val="7D6827A1"/>
    <w:rsid w:val="7E520BE0"/>
    <w:rsid w:val="7E540E21"/>
    <w:rsid w:val="7E72BF23"/>
    <w:rsid w:val="7ED44CC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43BC0"/>
  <w15:docId w15:val="{D794EE71-4857-4D4A-8F37-5106CC4E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1879"/>
    <w:rPr>
      <w:rFonts w:eastAsia="SimSun"/>
      <w:sz w:val="24"/>
      <w:szCs w:val="24"/>
      <w:lang w:val="en-GB" w:eastAsia="fi-F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styleId="BodyText2Char" w:customStyle="1">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styleId="BalloonTextChar" w:customStyle="1">
    <w:name w:val="Balloon Text Char"/>
    <w:basedOn w:val="DefaultParagraphFont"/>
    <w:link w:val="BalloonText"/>
    <w:rsid w:val="004806DE"/>
    <w:rPr>
      <w:rFonts w:ascii="Tahoma" w:hAnsi="Tahoma" w:eastAsia="SimSun" w:cs="Tahoma"/>
      <w:sz w:val="16"/>
      <w:szCs w:val="16"/>
      <w:lang w:val="en-GB" w:eastAsia="fi-FI"/>
    </w:rPr>
  </w:style>
  <w:style w:type="paragraph" w:styleId="ListParagraph">
    <w:name w:val="List Paragraph"/>
    <w:basedOn w:val="Normal"/>
    <w:uiPriority w:val="34"/>
    <w:qFormat/>
    <w:rsid w:val="003A7433"/>
    <w:pPr>
      <w:ind w:left="720"/>
      <w:contextualSpacing/>
    </w:pPr>
  </w:style>
  <w:style w:type="character" w:styleId="UnresolvedMention1" w:customStyle="1">
    <w:name w:val="Unresolved Mention1"/>
    <w:basedOn w:val="DefaultParagraphFont"/>
    <w:uiPriority w:val="99"/>
    <w:semiHidden/>
    <w:unhideWhenUsed/>
    <w:rsid w:val="00805122"/>
    <w:rPr>
      <w:color w:val="605E5C"/>
      <w:shd w:val="clear" w:color="auto" w:fill="E1DFDD"/>
    </w:rPr>
  </w:style>
  <w:style w:type="character" w:styleId="UnresolvedMention2" w:customStyle="1">
    <w:name w:val="Unresolved Mention2"/>
    <w:basedOn w:val="DefaultParagraphFont"/>
    <w:uiPriority w:val="99"/>
    <w:semiHidden/>
    <w:unhideWhenUsed/>
    <w:rsid w:val="002742F2"/>
    <w:rPr>
      <w:color w:val="605E5C"/>
      <w:shd w:val="clear" w:color="auto" w:fill="E1DFDD"/>
    </w:rPr>
  </w:style>
  <w:style w:type="character" w:styleId="Mention" w:customStyle="1">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szCs w:val="20"/>
    </w:rPr>
  </w:style>
  <w:style w:type="character" w:styleId="CommentTextChar" w:customStyle="1">
    <w:name w:val="Comment Text Char"/>
    <w:basedOn w:val="DefaultParagraphFont"/>
    <w:link w:val="CommentText"/>
    <w:semiHidden/>
    <w:rPr>
      <w:rFonts w:eastAsia="SimSun"/>
      <w:lang w:val="en-GB" w:eastAsia="fi-FI"/>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4D3241"/>
    <w:rPr>
      <w:rFonts w:eastAsia="SimSun"/>
      <w:sz w:val="24"/>
      <w:szCs w:val="24"/>
      <w:lang w:val="en-GB" w:eastAsia="fi-FI"/>
    </w:rPr>
  </w:style>
  <w:style w:type="paragraph" w:styleId="CommentSubject">
    <w:name w:val="annotation subject"/>
    <w:basedOn w:val="CommentText"/>
    <w:next w:val="CommentText"/>
    <w:link w:val="CommentSubjectChar"/>
    <w:semiHidden/>
    <w:unhideWhenUsed/>
    <w:rsid w:val="00181ACC"/>
    <w:rPr>
      <w:b/>
      <w:bCs/>
    </w:rPr>
  </w:style>
  <w:style w:type="character" w:styleId="CommentSubjectChar" w:customStyle="1">
    <w:name w:val="Comment Subject Char"/>
    <w:basedOn w:val="CommentTextChar"/>
    <w:link w:val="CommentSubject"/>
    <w:semiHidden/>
    <w:rsid w:val="00181ACC"/>
    <w:rPr>
      <w:rFonts w:eastAsia="SimSun"/>
      <w:b/>
      <w:bCs/>
      <w:lang w:val="en-GB" w:eastAsia="fi-FI"/>
    </w:rPr>
  </w:style>
  <w:style w:type="character" w:styleId="UnresolvedMention" w:customStyle="1">
    <w:name w:val="Unresolved Mention"/>
    <w:basedOn w:val="DefaultParagraphFont"/>
    <w:uiPriority w:val="99"/>
    <w:semiHidden/>
    <w:unhideWhenUsed/>
    <w:rsid w:val="00894517"/>
    <w:rPr>
      <w:color w:val="605E5C"/>
      <w:shd w:val="clear" w:color="auto" w:fill="E1DFDD"/>
    </w:rPr>
  </w:style>
  <w:style w:type="character" w:styleId="FollowedHyperlink">
    <w:name w:val="FollowedHyperlink"/>
    <w:basedOn w:val="DefaultParagraphFont"/>
    <w:semiHidden/>
    <w:unhideWhenUsed/>
    <w:rsid w:val="00602D37"/>
    <w:rPr>
      <w:color w:val="800080" w:themeColor="followedHyperlink"/>
      <w:u w:val="single"/>
    </w:rPr>
  </w:style>
  <w:style w:type="paragraph" w:styleId="Header">
    <w:name w:val="header"/>
    <w:basedOn w:val="Normal"/>
    <w:link w:val="HeaderChar"/>
    <w:semiHidden/>
    <w:unhideWhenUsed/>
    <w:rsid w:val="00A022BA"/>
    <w:pPr>
      <w:tabs>
        <w:tab w:val="center" w:pos="4680"/>
        <w:tab w:val="right" w:pos="9360"/>
      </w:tabs>
    </w:pPr>
  </w:style>
  <w:style w:type="character" w:styleId="HeaderChar" w:customStyle="1">
    <w:name w:val="Header Char"/>
    <w:basedOn w:val="DefaultParagraphFont"/>
    <w:link w:val="Header"/>
    <w:semiHidden/>
    <w:rsid w:val="00A022BA"/>
    <w:rPr>
      <w:rFonts w:eastAsia="SimSun"/>
      <w:sz w:val="24"/>
      <w:szCs w:val="24"/>
      <w:lang w:val="en-GB" w:eastAsia="fi-FI"/>
    </w:rPr>
  </w:style>
  <w:style w:type="paragraph" w:styleId="Footer">
    <w:name w:val="footer"/>
    <w:basedOn w:val="Normal"/>
    <w:link w:val="FooterChar"/>
    <w:semiHidden/>
    <w:unhideWhenUsed/>
    <w:rsid w:val="00A022BA"/>
    <w:pPr>
      <w:tabs>
        <w:tab w:val="center" w:pos="4680"/>
        <w:tab w:val="right" w:pos="9360"/>
      </w:tabs>
    </w:pPr>
  </w:style>
  <w:style w:type="character" w:styleId="FooterChar" w:customStyle="1">
    <w:name w:val="Footer Char"/>
    <w:basedOn w:val="DefaultParagraphFont"/>
    <w:link w:val="Footer"/>
    <w:semiHidden/>
    <w:rsid w:val="00A022BA"/>
    <w:rPr>
      <w:rFonts w:eastAsia="SimSun"/>
      <w:sz w:val="24"/>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528">
      <w:bodyDiv w:val="1"/>
      <w:marLeft w:val="0"/>
      <w:marRight w:val="0"/>
      <w:marTop w:val="0"/>
      <w:marBottom w:val="0"/>
      <w:divBdr>
        <w:top w:val="none" w:sz="0" w:space="0" w:color="auto"/>
        <w:left w:val="none" w:sz="0" w:space="0" w:color="auto"/>
        <w:bottom w:val="none" w:sz="0" w:space="0" w:color="auto"/>
        <w:right w:val="none" w:sz="0" w:space="0" w:color="auto"/>
      </w:divBdr>
    </w:div>
    <w:div w:id="413547718">
      <w:bodyDiv w:val="1"/>
      <w:marLeft w:val="0"/>
      <w:marRight w:val="0"/>
      <w:marTop w:val="0"/>
      <w:marBottom w:val="0"/>
      <w:divBdr>
        <w:top w:val="none" w:sz="0" w:space="0" w:color="auto"/>
        <w:left w:val="none" w:sz="0" w:space="0" w:color="auto"/>
        <w:bottom w:val="none" w:sz="0" w:space="0" w:color="auto"/>
        <w:right w:val="none" w:sz="0" w:space="0" w:color="auto"/>
      </w:divBdr>
    </w:div>
    <w:div w:id="494807594">
      <w:bodyDiv w:val="1"/>
      <w:marLeft w:val="0"/>
      <w:marRight w:val="0"/>
      <w:marTop w:val="0"/>
      <w:marBottom w:val="0"/>
      <w:divBdr>
        <w:top w:val="none" w:sz="0" w:space="0" w:color="auto"/>
        <w:left w:val="none" w:sz="0" w:space="0" w:color="auto"/>
        <w:bottom w:val="none" w:sz="0" w:space="0" w:color="auto"/>
        <w:right w:val="none" w:sz="0" w:space="0" w:color="auto"/>
      </w:divBdr>
    </w:div>
    <w:div w:id="1179471258">
      <w:bodyDiv w:val="1"/>
      <w:marLeft w:val="0"/>
      <w:marRight w:val="0"/>
      <w:marTop w:val="0"/>
      <w:marBottom w:val="0"/>
      <w:divBdr>
        <w:top w:val="none" w:sz="0" w:space="0" w:color="auto"/>
        <w:left w:val="none" w:sz="0" w:space="0" w:color="auto"/>
        <w:bottom w:val="none" w:sz="0" w:space="0" w:color="auto"/>
        <w:right w:val="none" w:sz="0" w:space="0" w:color="auto"/>
      </w:divBdr>
    </w:div>
    <w:div w:id="1725442004">
      <w:bodyDiv w:val="1"/>
      <w:marLeft w:val="0"/>
      <w:marRight w:val="0"/>
      <w:marTop w:val="0"/>
      <w:marBottom w:val="0"/>
      <w:divBdr>
        <w:top w:val="none" w:sz="0" w:space="0" w:color="auto"/>
        <w:left w:val="none" w:sz="0" w:space="0" w:color="auto"/>
        <w:bottom w:val="none" w:sz="0" w:space="0" w:color="auto"/>
        <w:right w:val="none" w:sz="0" w:space="0" w:color="auto"/>
      </w:divBdr>
    </w:div>
    <w:div w:id="1876308514">
      <w:bodyDiv w:val="1"/>
      <w:marLeft w:val="0"/>
      <w:marRight w:val="0"/>
      <w:marTop w:val="0"/>
      <w:marBottom w:val="0"/>
      <w:divBdr>
        <w:top w:val="none" w:sz="0" w:space="0" w:color="auto"/>
        <w:left w:val="none" w:sz="0" w:space="0" w:color="auto"/>
        <w:bottom w:val="none" w:sz="0" w:space="0" w:color="auto"/>
        <w:right w:val="none" w:sz="0" w:space="0" w:color="auto"/>
      </w:divBdr>
    </w:div>
    <w:div w:id="21209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universityofgalway.ie/human-resources/recruitment-and-selection/recruitment-and-selection/researchsalaryscales/" TargetMode="External" Id="rId13" /><Relationship Type="http://schemas.openxmlformats.org/officeDocument/2006/relationships/hyperlink" Target="mailto:careers@ichec.ie" TargetMode="External" Id="rId18"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image" Target="media/image4.jpeg" Id="rId21" /><Relationship Type="http://schemas.microsoft.com/office/2020/10/relationships/intelligence" Target="intelligence2.xml" Id="R4376903406bc4955" /><Relationship Type="http://schemas.openxmlformats.org/officeDocument/2006/relationships/webSettings" Target="webSettings.xml" Id="rId7" /><Relationship Type="http://schemas.openxmlformats.org/officeDocument/2006/relationships/hyperlink" Target="http://www.ichec.ie" TargetMode="External" Id="rId12" /><Relationship Type="http://schemas.openxmlformats.org/officeDocument/2006/relationships/hyperlink" Target="http://www.ichec.i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euraxess.ie" TargetMode="External"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universityofgalway.ie/our-research/" TargetMode="External" Id="rId15" /><Relationship Type="http://schemas.openxmlformats.org/officeDocument/2006/relationships/image" Target="media/image6.jpeg" Id="rId23"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uigalway.ie/rdc" TargetMode="External" Id="rId14" /><Relationship Type="http://schemas.openxmlformats.org/officeDocument/2006/relationships/image" Target="media/image5.png" Id="rId22" /><Relationship Type="http://schemas.openxmlformats.org/officeDocument/2006/relationships/hyperlink" Target="http://www.ichec.ie" TargetMode="External" Id="R881a282bafe54c1e" /><Relationship Type="http://schemas.openxmlformats.org/officeDocument/2006/relationships/hyperlink" Target="mailto:careers@ichec.ie" TargetMode="External" Id="R4f587a2ebee74e04" /></Relationships>
</file>

<file path=word/documenttasks/documenttasks1.xml><?xml version="1.0" encoding="utf-8"?>
<t:Tasks xmlns:t="http://schemas.microsoft.com/office/tasks/2019/documenttasks" xmlns:oel="http://schemas.microsoft.com/office/2019/extlst">
  <t:Task id="{86155A08-B851-4640-A993-6C8D36DC1286}">
    <t:Anchor>
      <t:Comment id="1055242923"/>
    </t:Anchor>
    <t:History>
      <t:Event id="{3D5818B9-E9ED-446D-AEA1-1932E1010BD8}" time="2022-04-28T06:36:36.198Z">
        <t:Attribution userId="S::j-c.desplat@ichec.ie::200c3d14-05a3-4d6f-8a72-ede75b7c76a1" userProvider="AD" userName="JC Desplat"/>
        <t:Anchor>
          <t:Comment id="1055242923"/>
        </t:Anchor>
        <t:Create/>
      </t:Event>
      <t:Event id="{66A1D2EB-DA56-4D3F-B6E6-B9DDAB705B63}" time="2022-04-28T06:36:36.198Z">
        <t:Attribution userId="S::j-c.desplat@ichec.ie::200c3d14-05a3-4d6f-8a72-ede75b7c76a1" userProvider="AD" userName="JC Desplat"/>
        <t:Anchor>
          <t:Comment id="1055242923"/>
        </t:Anchor>
        <t:Assign userId="S::venkatesh.kannan@ichec.ie::b1852059-38c7-4d6e-adcf-3404e67d318e" userProvider="AD" userName="Venkatesh Kannan"/>
      </t:Event>
      <t:Event id="{778B3D4C-6909-477E-B578-EBDC0F36DFF3}" time="2022-04-28T06:36:36.198Z">
        <t:Attribution userId="S::j-c.desplat@ichec.ie::200c3d14-05a3-4d6f-8a72-ede75b7c76a1" userProvider="AD" userName="JC Desplat"/>
        <t:Anchor>
          <t:Comment id="1055242923"/>
        </t:Anchor>
        <t:SetTitle title="@Venkatesh Kannan - considering how specific the role is, in particular with the arrival of CASPIr, we ought to consider restricting this to purely HPC rather than relevant domains. For example we'd have little use for someone with background in FPGA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5C8F5C45549448AAC2245A766C604" ma:contentTypeVersion="18" ma:contentTypeDescription="Create a new document." ma:contentTypeScope="" ma:versionID="4c60c390bf0ed77ab18cae511a4fe97f">
  <xsd:schema xmlns:xsd="http://www.w3.org/2001/XMLSchema" xmlns:xs="http://www.w3.org/2001/XMLSchema" xmlns:p="http://schemas.microsoft.com/office/2006/metadata/properties" xmlns:ns2="cdcf9307-d291-4b54-bbd5-542d3a6563bf" xmlns:ns3="4925b2bc-3cb2-4669-9968-8d8a56e671d1" targetNamespace="http://schemas.microsoft.com/office/2006/metadata/properties" ma:root="true" ma:fieldsID="ed9057566b50b5460c4e24c0e88e7754" ns2:_="" ns3:_="">
    <xsd:import namespace="cdcf9307-d291-4b54-bbd5-542d3a6563bf"/>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f9307-d291-4b54-bbd5-542d3a65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4a8205-8d4e-4c62-a070-369bc8e334e7}" ma:internalName="TaxCatchAll" ma:showField="CatchAllData" ma:web="4925b2bc-3cb2-4669-9968-8d8a56e67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cf9307-d291-4b54-bbd5-542d3a6563bf">
      <Terms xmlns="http://schemas.microsoft.com/office/infopath/2007/PartnerControls"/>
    </lcf76f155ced4ddcb4097134ff3c332f>
    <SharedWithUsers xmlns="4925b2bc-3cb2-4669-9968-8d8a56e671d1">
      <UserInfo>
        <DisplayName>Venkatesh Kannan</DisplayName>
        <AccountId>17</AccountId>
        <AccountType/>
      </UserInfo>
    </SharedWithUsers>
    <TaxCatchAll xmlns="4925b2bc-3cb2-4669-9968-8d8a56e671d1" xsi:nil="true"/>
    <_Flow_SignoffStatus xmlns="cdcf9307-d291-4b54-bbd5-542d3a6563bf" xsi:nil="true"/>
  </documentManagement>
</p:properties>
</file>

<file path=customXml/itemProps1.xml><?xml version="1.0" encoding="utf-8"?>
<ds:datastoreItem xmlns:ds="http://schemas.openxmlformats.org/officeDocument/2006/customXml" ds:itemID="{708816F3-85CF-4390-B5A3-8A86BEB984B4}"/>
</file>

<file path=customXml/itemProps2.xml><?xml version="1.0" encoding="utf-8"?>
<ds:datastoreItem xmlns:ds="http://schemas.openxmlformats.org/officeDocument/2006/customXml" ds:itemID="{4D4F45BC-A54A-4E64-817B-5ED12CE06062}">
  <ds:schemaRefs>
    <ds:schemaRef ds:uri="http://schemas.microsoft.com/sharepoint/v3/contenttype/forms"/>
  </ds:schemaRefs>
</ds:datastoreItem>
</file>

<file path=customXml/itemProps3.xml><?xml version="1.0" encoding="utf-8"?>
<ds:datastoreItem xmlns:ds="http://schemas.openxmlformats.org/officeDocument/2006/customXml" ds:itemID="{976C514A-5115-455C-84D1-39D688EFF00D}">
  <ds:schemaRefs>
    <ds:schemaRef ds:uri="http://schemas.microsoft.com/office/2006/metadata/properties"/>
    <ds:schemaRef ds:uri="http://schemas.microsoft.com/office/infopath/2007/PartnerControls"/>
    <ds:schemaRef ds:uri="020a9fb4-9c5f-4580-97e5-28f406cf7e51"/>
    <ds:schemaRef ds:uri="3d40a16b-0311-460e-8954-149579ae4e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NUI, Galway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0107827s</dc:creator>
  <keywords/>
  <lastModifiedBy>Ní Dhonnacha, Christina</lastModifiedBy>
  <revision>305</revision>
  <lastPrinted>2024-02-09T03:04:00.0000000Z</lastPrinted>
  <dcterms:created xsi:type="dcterms:W3CDTF">2022-09-02T07:36:00.0000000Z</dcterms:created>
  <dcterms:modified xsi:type="dcterms:W3CDTF">2024-03-28T15:04:19.3263363Z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0x010100E705C8F5C45549448AAC2245A766C604</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